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836" w:rsidRDefault="00967836" w:rsidP="00A32183">
      <w:pPr>
        <w:spacing w:line="360" w:lineRule="auto"/>
        <w:ind w:left="0"/>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noProof/>
          <w:sz w:val="24"/>
          <w:szCs w:val="24"/>
          <w:lang w:eastAsia="ru-RU"/>
        </w:rPr>
        <w:drawing>
          <wp:anchor distT="0" distB="0" distL="114300" distR="114300" simplePos="0" relativeHeight="251697664" behindDoc="0" locked="0" layoutInCell="1" allowOverlap="1">
            <wp:simplePos x="0" y="0"/>
            <wp:positionH relativeFrom="column">
              <wp:posOffset>-5080</wp:posOffset>
            </wp:positionH>
            <wp:positionV relativeFrom="paragraph">
              <wp:posOffset>-300990</wp:posOffset>
            </wp:positionV>
            <wp:extent cx="6468602" cy="95535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соко 1_page-0001.jpg"/>
                    <pic:cNvPicPr/>
                  </pic:nvPicPr>
                  <pic:blipFill>
                    <a:blip r:embed="rId6">
                      <a:extLst>
                        <a:ext uri="{28A0092B-C50C-407E-A947-70E740481C1C}">
                          <a14:useLocalDpi xmlns:a14="http://schemas.microsoft.com/office/drawing/2010/main" val="0"/>
                        </a:ext>
                      </a:extLst>
                    </a:blip>
                    <a:stretch>
                      <a:fillRect/>
                    </a:stretch>
                  </pic:blipFill>
                  <pic:spPr>
                    <a:xfrm>
                      <a:off x="0" y="0"/>
                      <a:ext cx="6468602" cy="9553575"/>
                    </a:xfrm>
                    <a:prstGeom prst="rect">
                      <a:avLst/>
                    </a:prstGeom>
                  </pic:spPr>
                </pic:pic>
              </a:graphicData>
            </a:graphic>
            <wp14:sizeRelH relativeFrom="page">
              <wp14:pctWidth>0</wp14:pctWidth>
            </wp14:sizeRelH>
            <wp14:sizeRelV relativeFrom="page">
              <wp14:pctHeight>0</wp14:pctHeight>
            </wp14:sizeRelV>
          </wp:anchor>
        </w:drawing>
      </w:r>
    </w:p>
    <w:p w:rsidR="00967836" w:rsidRDefault="00967836" w:rsidP="00A32183">
      <w:pPr>
        <w:spacing w:line="360" w:lineRule="auto"/>
        <w:ind w:left="0"/>
        <w:jc w:val="center"/>
        <w:rPr>
          <w:rFonts w:ascii="Times New Roman" w:eastAsia="Times New Roman" w:hAnsi="Times New Roman" w:cs="Times New Roman"/>
          <w:b/>
          <w:iCs/>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bookmarkStart w:id="0" w:name="_GoBack"/>
      <w:bookmarkEnd w:id="0"/>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967836" w:rsidRDefault="00967836" w:rsidP="00967836">
      <w:pPr>
        <w:spacing w:line="276" w:lineRule="auto"/>
        <w:ind w:left="0"/>
        <w:rPr>
          <w:rFonts w:ascii="Times New Roman" w:eastAsia="Times New Roman" w:hAnsi="Times New Roman" w:cs="Times New Roman"/>
          <w:sz w:val="24"/>
          <w:szCs w:val="24"/>
          <w:lang w:eastAsia="ru-RU"/>
        </w:rPr>
      </w:pPr>
    </w:p>
    <w:p w:rsidR="00A32183" w:rsidRDefault="00A32183" w:rsidP="00967836">
      <w:pPr>
        <w:spacing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lastRenderedPageBreak/>
        <w:t>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A32183" w:rsidRDefault="00A32183" w:rsidP="00847F8F">
      <w:pPr>
        <w:numPr>
          <w:ilvl w:val="0"/>
          <w:numId w:val="1"/>
        </w:numPr>
        <w:tabs>
          <w:tab w:val="clear" w:pos="720"/>
          <w:tab w:val="num" w:pos="567"/>
        </w:tabs>
        <w:spacing w:line="276" w:lineRule="auto"/>
        <w:ind w:left="216" w:hanging="2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Федеральной образовательной программой дошкольного образования, утвержденной приказом Министерства просвещения РФ от</w:t>
      </w:r>
      <w:r w:rsidR="006867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25.11.22 № 1028</w:t>
      </w:r>
    </w:p>
    <w:p w:rsidR="00EE2DD0" w:rsidRPr="00EE2DD0" w:rsidRDefault="00EE2DD0" w:rsidP="00847F8F">
      <w:pPr>
        <w:numPr>
          <w:ilvl w:val="0"/>
          <w:numId w:val="1"/>
        </w:numPr>
        <w:tabs>
          <w:tab w:val="clear" w:pos="720"/>
          <w:tab w:val="num" w:pos="567"/>
        </w:tabs>
        <w:spacing w:line="276" w:lineRule="auto"/>
        <w:ind w:left="216" w:hanging="2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Федеральной адаптированной образовательной программой дошкольного образования для обучающихся с ограниченными возможностями здоровья (</w:t>
      </w:r>
      <w:r w:rsidRPr="00EE2DD0">
        <w:rPr>
          <w:rFonts w:ascii="Times New Roman" w:eastAsia="Times New Roman" w:hAnsi="Times New Roman" w:cs="Times New Roman"/>
          <w:sz w:val="24"/>
          <w:szCs w:val="24"/>
          <w:lang w:eastAsia="ru-RU"/>
        </w:rPr>
        <w:t>Утверждена</w:t>
      </w:r>
      <w:r>
        <w:rPr>
          <w:rFonts w:ascii="Times New Roman" w:eastAsia="Times New Roman" w:hAnsi="Times New Roman" w:cs="Times New Roman"/>
          <w:sz w:val="24"/>
          <w:szCs w:val="24"/>
          <w:lang w:eastAsia="ru-RU"/>
        </w:rPr>
        <w:t xml:space="preserve"> </w:t>
      </w:r>
      <w:r w:rsidRPr="00EE2DD0">
        <w:rPr>
          <w:rFonts w:ascii="Times New Roman" w:eastAsia="Times New Roman" w:hAnsi="Times New Roman" w:cs="Times New Roman"/>
          <w:sz w:val="24"/>
          <w:szCs w:val="24"/>
          <w:lang w:eastAsia="ru-RU"/>
        </w:rPr>
        <w:t>приказом Министерства просвещения</w:t>
      </w:r>
      <w:r>
        <w:rPr>
          <w:rFonts w:ascii="Times New Roman" w:eastAsia="Times New Roman" w:hAnsi="Times New Roman" w:cs="Times New Roman"/>
          <w:sz w:val="24"/>
          <w:szCs w:val="24"/>
          <w:lang w:eastAsia="ru-RU"/>
        </w:rPr>
        <w:t xml:space="preserve"> </w:t>
      </w:r>
      <w:r w:rsidRPr="00EE2DD0">
        <w:rPr>
          <w:rFonts w:ascii="Times New Roman" w:eastAsia="Times New Roman" w:hAnsi="Times New Roman" w:cs="Times New Roman"/>
          <w:sz w:val="24"/>
          <w:szCs w:val="24"/>
          <w:lang w:eastAsia="ru-RU"/>
        </w:rPr>
        <w:t>Российской Федерации</w:t>
      </w:r>
      <w:r>
        <w:rPr>
          <w:rFonts w:ascii="Times New Roman" w:eastAsia="Times New Roman" w:hAnsi="Times New Roman" w:cs="Times New Roman"/>
          <w:sz w:val="24"/>
          <w:szCs w:val="24"/>
          <w:lang w:eastAsia="ru-RU"/>
        </w:rPr>
        <w:t xml:space="preserve"> </w:t>
      </w:r>
      <w:r w:rsidRPr="00EE2DD0">
        <w:rPr>
          <w:rFonts w:ascii="Times New Roman" w:eastAsia="Times New Roman" w:hAnsi="Times New Roman" w:cs="Times New Roman"/>
          <w:sz w:val="24"/>
          <w:szCs w:val="24"/>
          <w:lang w:eastAsia="ru-RU"/>
        </w:rPr>
        <w:t>от 24 ноября 2022 г. N 1022</w:t>
      </w:r>
      <w:r>
        <w:rPr>
          <w:rFonts w:ascii="Times New Roman" w:eastAsia="Times New Roman" w:hAnsi="Times New Roman" w:cs="Times New Roman"/>
          <w:sz w:val="24"/>
          <w:szCs w:val="24"/>
          <w:lang w:eastAsia="ru-RU"/>
        </w:rPr>
        <w:t>);</w:t>
      </w:r>
    </w:p>
    <w:p w:rsidR="00A32183" w:rsidRPr="00BB2AF7" w:rsidRDefault="0068676B" w:rsidP="00847F8F">
      <w:pPr>
        <w:numPr>
          <w:ilvl w:val="0"/>
          <w:numId w:val="1"/>
        </w:numPr>
        <w:tabs>
          <w:tab w:val="clear" w:pos="720"/>
          <w:tab w:val="num" w:pos="567"/>
        </w:tabs>
        <w:spacing w:line="276" w:lineRule="auto"/>
        <w:ind w:left="216" w:hanging="2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A32183" w:rsidRPr="00BB2AF7">
        <w:rPr>
          <w:rFonts w:ascii="Times New Roman" w:eastAsia="Times New Roman" w:hAnsi="Times New Roman" w:cs="Times New Roman"/>
          <w:sz w:val="24"/>
          <w:szCs w:val="24"/>
          <w:lang w:eastAsia="ru-RU"/>
        </w:rPr>
        <w:t>ставом детского сада;</w:t>
      </w:r>
    </w:p>
    <w:p w:rsidR="00A32183" w:rsidRDefault="00A32183" w:rsidP="00847F8F">
      <w:pPr>
        <w:numPr>
          <w:ilvl w:val="0"/>
          <w:numId w:val="1"/>
        </w:numPr>
        <w:tabs>
          <w:tab w:val="clear" w:pos="720"/>
          <w:tab w:val="num" w:pos="567"/>
        </w:tabs>
        <w:spacing w:line="276" w:lineRule="auto"/>
        <w:ind w:left="216" w:hanging="216"/>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локальными нормативными актами </w:t>
      </w:r>
      <w:r w:rsidR="0068676B">
        <w:rPr>
          <w:rFonts w:ascii="Times New Roman" w:eastAsia="Times New Roman" w:hAnsi="Times New Roman" w:cs="Times New Roman"/>
          <w:iCs/>
          <w:sz w:val="24"/>
          <w:szCs w:val="24"/>
          <w:lang w:eastAsia="ru-RU"/>
        </w:rPr>
        <w:t>МАДОУ – детского сада №15</w:t>
      </w:r>
      <w:r w:rsidRPr="00BB2AF7">
        <w:rPr>
          <w:rFonts w:ascii="Times New Roman" w:eastAsia="Times New Roman" w:hAnsi="Times New Roman" w:cs="Times New Roman"/>
          <w:sz w:val="24"/>
          <w:szCs w:val="24"/>
          <w:lang w:eastAsia="ru-RU"/>
        </w:rPr>
        <w:t>.</w:t>
      </w:r>
    </w:p>
    <w:p w:rsidR="00A32183" w:rsidRPr="00BB2AF7" w:rsidRDefault="00A32183" w:rsidP="003538F3">
      <w:pPr>
        <w:tabs>
          <w:tab w:val="num" w:pos="567"/>
        </w:tabs>
        <w:spacing w:line="276" w:lineRule="auto"/>
        <w:ind w:left="216" w:hanging="216"/>
        <w:rPr>
          <w:rFonts w:ascii="Times New Roman" w:eastAsia="Times New Roman" w:hAnsi="Times New Roman" w:cs="Times New Roman"/>
          <w:sz w:val="24"/>
          <w:szCs w:val="24"/>
          <w:lang w:eastAsia="ru-RU"/>
        </w:rPr>
      </w:pP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1.3. В настоящем Положении используются следующие термины:</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b/>
          <w:bCs/>
          <w:sz w:val="24"/>
          <w:szCs w:val="24"/>
          <w:lang w:eastAsia="ru-RU"/>
        </w:rPr>
        <w:t>Качество образования</w:t>
      </w:r>
      <w:r w:rsidRPr="00BB2AF7">
        <w:rPr>
          <w:rFonts w:ascii="Times New Roman" w:eastAsia="Times New Roman" w:hAnsi="Times New Roman" w:cs="Times New Roman"/>
          <w:sz w:val="24"/>
          <w:szCs w:val="24"/>
          <w:lang w:eastAsia="ru-RU"/>
        </w:rPr>
        <w:t> – комплексная характеристика образования, выражающая степень его соответствия требованиям действующего законодательства РФ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b/>
          <w:bCs/>
          <w:sz w:val="24"/>
          <w:szCs w:val="24"/>
          <w:lang w:eastAsia="ru-RU"/>
        </w:rPr>
        <w:t>Качество условий</w:t>
      </w:r>
      <w:r w:rsidRPr="00BB2AF7">
        <w:rPr>
          <w:rFonts w:ascii="Times New Roman" w:eastAsia="Times New Roman" w:hAnsi="Times New Roman" w:cs="Times New Roman"/>
          <w:sz w:val="24"/>
          <w:szCs w:val="24"/>
          <w:lang w:eastAsia="ru-RU"/>
        </w:rPr>
        <w:t> – выполнение санитарно-гигиенических норм организации образовательного процесса; организация питания в ДОО; реализация мер по обеспечению безопасности воспитанников в ходе организации образовательного процесса.</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b/>
          <w:bCs/>
          <w:sz w:val="24"/>
          <w:szCs w:val="24"/>
          <w:lang w:eastAsia="ru-RU"/>
        </w:rPr>
        <w:t>Оценка  качества  образования </w:t>
      </w:r>
      <w:r w:rsidRPr="00BB2AF7">
        <w:rPr>
          <w:rFonts w:ascii="Times New Roman" w:eastAsia="Times New Roman" w:hAnsi="Times New Roman" w:cs="Times New Roman"/>
          <w:sz w:val="24"/>
          <w:szCs w:val="24"/>
          <w:lang w:eastAsia="ru-RU"/>
        </w:rPr>
        <w:t>– процесс, в результате которого определяется степень соответствия измеряемых образовательных результатов, условий их обеспечения зафиксированной в нормативных документах системе требований к качеству образования.</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b/>
          <w:bCs/>
          <w:sz w:val="24"/>
          <w:szCs w:val="24"/>
          <w:lang w:eastAsia="ru-RU"/>
        </w:rPr>
        <w:t>Внутренняя система оценки качества образования</w:t>
      </w:r>
      <w:r w:rsidR="00EE2DD0">
        <w:rPr>
          <w:rFonts w:ascii="Times New Roman" w:eastAsia="Times New Roman" w:hAnsi="Times New Roman" w:cs="Times New Roman"/>
          <w:b/>
          <w:bCs/>
          <w:sz w:val="24"/>
          <w:szCs w:val="24"/>
          <w:lang w:eastAsia="ru-RU"/>
        </w:rPr>
        <w:t xml:space="preserve"> (ВСОКО)</w:t>
      </w:r>
      <w:r w:rsidRPr="00BB2AF7">
        <w:rPr>
          <w:rFonts w:ascii="Times New Roman" w:eastAsia="Times New Roman" w:hAnsi="Times New Roman" w:cs="Times New Roman"/>
          <w:sz w:val="24"/>
          <w:szCs w:val="24"/>
          <w:lang w:eastAsia="ru-RU"/>
        </w:rPr>
        <w:t> – целостная система диагностических и оценочных процедур, реализуемых в ДОО. Критерий – признак, на основании которого производится оценка, классификация оцениваемого объекта.</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b/>
          <w:bCs/>
          <w:sz w:val="24"/>
          <w:szCs w:val="24"/>
          <w:lang w:eastAsia="ru-RU"/>
        </w:rPr>
        <w:t>Мониторинг в системе образования</w:t>
      </w:r>
      <w:r w:rsidRPr="00BB2AF7">
        <w:rPr>
          <w:rFonts w:ascii="Times New Roman" w:eastAsia="Times New Roman" w:hAnsi="Times New Roman" w:cs="Times New Roman"/>
          <w:sz w:val="24"/>
          <w:szCs w:val="24"/>
          <w:lang w:eastAsia="ru-RU"/>
        </w:rPr>
        <w:t> –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обеспечения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участников образовательного процесса.</w:t>
      </w:r>
    </w:p>
    <w:p w:rsidR="00A32183" w:rsidRPr="00BB2AF7" w:rsidRDefault="00A32183" w:rsidP="007C6F1F">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b/>
          <w:bCs/>
          <w:sz w:val="24"/>
          <w:szCs w:val="24"/>
          <w:lang w:eastAsia="ru-RU"/>
        </w:rPr>
        <w:t>Измерение </w:t>
      </w:r>
      <w:r w:rsidRPr="00BB2AF7">
        <w:rPr>
          <w:rFonts w:ascii="Times New Roman" w:eastAsia="Times New Roman" w:hAnsi="Times New Roman" w:cs="Times New Roman"/>
          <w:sz w:val="24"/>
          <w:szCs w:val="24"/>
          <w:lang w:eastAsia="ru-RU"/>
        </w:rPr>
        <w:t>– метод регистрации состояния качества образования, а также оценка уровня образовательных достижений, которые имеют стандартизированную форму и содержание которых соответствует реализуемым образовательным программам.</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1.</w:t>
      </w:r>
      <w:r w:rsidR="007C6F1F">
        <w:rPr>
          <w:rFonts w:ascii="Times New Roman" w:eastAsia="Times New Roman" w:hAnsi="Times New Roman" w:cs="Times New Roman"/>
          <w:sz w:val="24"/>
          <w:szCs w:val="24"/>
          <w:lang w:eastAsia="ru-RU"/>
        </w:rPr>
        <w:t>4</w:t>
      </w:r>
      <w:r w:rsidRPr="00BB2AF7">
        <w:rPr>
          <w:rFonts w:ascii="Times New Roman" w:eastAsia="Times New Roman" w:hAnsi="Times New Roman" w:cs="Times New Roman"/>
          <w:sz w:val="24"/>
          <w:szCs w:val="24"/>
          <w:lang w:eastAsia="ru-RU"/>
        </w:rPr>
        <w:t>. Настоящее Положение, все дополнения и изменения к нему рассматриваются и принимаются педагогическим советом детского сада, утверждаются приказом заведующего детского сада.</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b/>
          <w:bCs/>
          <w:sz w:val="24"/>
          <w:szCs w:val="24"/>
          <w:lang w:eastAsia="ru-RU"/>
        </w:rPr>
        <w:t>2. Основные цели, задачи, принципы ВСОКО</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 xml:space="preserve">2.1. Цель ВСОКО – установить соответствие качества дошкольного образования в детском саду </w:t>
      </w:r>
      <w:r w:rsidR="00EE2DD0">
        <w:rPr>
          <w:rFonts w:ascii="Times New Roman" w:eastAsia="Times New Roman" w:hAnsi="Times New Roman" w:cs="Times New Roman"/>
          <w:sz w:val="24"/>
          <w:szCs w:val="24"/>
          <w:lang w:eastAsia="ru-RU"/>
        </w:rPr>
        <w:t xml:space="preserve">требованиям </w:t>
      </w:r>
      <w:r w:rsidRPr="00BB2AF7">
        <w:rPr>
          <w:rFonts w:ascii="Times New Roman" w:eastAsia="Times New Roman" w:hAnsi="Times New Roman" w:cs="Times New Roman"/>
          <w:sz w:val="24"/>
          <w:szCs w:val="24"/>
          <w:lang w:eastAsia="ru-RU"/>
        </w:rPr>
        <w:t>действующе</w:t>
      </w:r>
      <w:r w:rsidR="00EE2DD0">
        <w:rPr>
          <w:rFonts w:ascii="Times New Roman" w:eastAsia="Times New Roman" w:hAnsi="Times New Roman" w:cs="Times New Roman"/>
          <w:sz w:val="24"/>
          <w:szCs w:val="24"/>
          <w:lang w:eastAsia="ru-RU"/>
        </w:rPr>
        <w:t>го законодательства</w:t>
      </w:r>
      <w:r w:rsidRPr="00BB2AF7">
        <w:rPr>
          <w:rFonts w:ascii="Times New Roman" w:eastAsia="Times New Roman" w:hAnsi="Times New Roman" w:cs="Times New Roman"/>
          <w:sz w:val="24"/>
          <w:szCs w:val="24"/>
          <w:lang w:eastAsia="ru-RU"/>
        </w:rPr>
        <w:t> РФ в сфере образования.</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2.2. Задачи ВСОКО:</w:t>
      </w:r>
    </w:p>
    <w:p w:rsidR="00A32183" w:rsidRPr="003538F3" w:rsidRDefault="00A32183" w:rsidP="00847F8F">
      <w:pPr>
        <w:pStyle w:val="a4"/>
        <w:numPr>
          <w:ilvl w:val="0"/>
          <w:numId w:val="9"/>
        </w:numPr>
        <w:spacing w:line="276" w:lineRule="auto"/>
        <w:ind w:left="284" w:hanging="284"/>
        <w:rPr>
          <w:rFonts w:ascii="Times New Roman" w:eastAsia="Times New Roman" w:hAnsi="Times New Roman" w:cs="Times New Roman"/>
          <w:sz w:val="24"/>
          <w:szCs w:val="24"/>
          <w:lang w:eastAsia="ru-RU"/>
        </w:rPr>
      </w:pPr>
      <w:r w:rsidRPr="003538F3">
        <w:rPr>
          <w:rFonts w:ascii="Times New Roman" w:eastAsia="Times New Roman" w:hAnsi="Times New Roman" w:cs="Times New Roman"/>
          <w:sz w:val="24"/>
          <w:szCs w:val="24"/>
          <w:lang w:eastAsia="ru-RU"/>
        </w:rPr>
        <w:lastRenderedPageBreak/>
        <w:t>формирование механизма единой системы сбора, обработки и хранения информации о состоянии качества образования в детском саду;</w:t>
      </w:r>
    </w:p>
    <w:p w:rsidR="00A32183" w:rsidRPr="003538F3" w:rsidRDefault="00A32183" w:rsidP="00847F8F">
      <w:pPr>
        <w:pStyle w:val="a4"/>
        <w:numPr>
          <w:ilvl w:val="0"/>
          <w:numId w:val="9"/>
        </w:numPr>
        <w:spacing w:line="276" w:lineRule="auto"/>
        <w:ind w:left="284" w:hanging="284"/>
        <w:rPr>
          <w:rFonts w:ascii="Times New Roman" w:eastAsia="Times New Roman" w:hAnsi="Times New Roman" w:cs="Times New Roman"/>
          <w:sz w:val="24"/>
          <w:szCs w:val="24"/>
          <w:lang w:eastAsia="ru-RU"/>
        </w:rPr>
      </w:pPr>
      <w:r w:rsidRPr="003538F3">
        <w:rPr>
          <w:rFonts w:ascii="Times New Roman" w:eastAsia="Times New Roman" w:hAnsi="Times New Roman" w:cs="Times New Roman"/>
          <w:sz w:val="24"/>
          <w:szCs w:val="24"/>
          <w:lang w:eastAsia="ru-RU"/>
        </w:rPr>
        <w:t xml:space="preserve">анализ </w:t>
      </w:r>
      <w:r w:rsidR="00EE2DD0" w:rsidRPr="003538F3">
        <w:rPr>
          <w:rFonts w:ascii="Times New Roman" w:eastAsia="Times New Roman" w:hAnsi="Times New Roman" w:cs="Times New Roman"/>
          <w:sz w:val="24"/>
          <w:szCs w:val="24"/>
          <w:lang w:eastAsia="ru-RU"/>
        </w:rPr>
        <w:t>уровня</w:t>
      </w:r>
      <w:r w:rsidRPr="003538F3">
        <w:rPr>
          <w:rFonts w:ascii="Times New Roman" w:eastAsia="Times New Roman" w:hAnsi="Times New Roman" w:cs="Times New Roman"/>
          <w:sz w:val="24"/>
          <w:szCs w:val="24"/>
          <w:lang w:eastAsia="ru-RU"/>
        </w:rPr>
        <w:t xml:space="preserve"> образования в детском саду для принятия обоснованных и своевременных управленческих решений, направленных на повышение качества дошкольного образования;</w:t>
      </w:r>
    </w:p>
    <w:p w:rsidR="00A32183" w:rsidRPr="003538F3" w:rsidRDefault="00A32183" w:rsidP="00847F8F">
      <w:pPr>
        <w:pStyle w:val="a4"/>
        <w:numPr>
          <w:ilvl w:val="0"/>
          <w:numId w:val="9"/>
        </w:numPr>
        <w:spacing w:line="276" w:lineRule="auto"/>
        <w:ind w:left="284" w:hanging="284"/>
        <w:rPr>
          <w:rFonts w:ascii="Times New Roman" w:eastAsia="Times New Roman" w:hAnsi="Times New Roman" w:cs="Times New Roman"/>
          <w:sz w:val="24"/>
          <w:szCs w:val="24"/>
          <w:lang w:eastAsia="ru-RU"/>
        </w:rPr>
      </w:pPr>
      <w:r w:rsidRPr="003538F3">
        <w:rPr>
          <w:rFonts w:ascii="Times New Roman" w:eastAsia="Times New Roman" w:hAnsi="Times New Roman" w:cs="Times New Roman"/>
          <w:sz w:val="24"/>
          <w:szCs w:val="24"/>
          <w:lang w:eastAsia="ru-RU"/>
        </w:rPr>
        <w:t>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деятельности по достижению соответствующего качества образования.</w:t>
      </w:r>
    </w:p>
    <w:p w:rsidR="00A32183" w:rsidRPr="00EE2DD0" w:rsidRDefault="00A32183" w:rsidP="00EE2DD0">
      <w:pPr>
        <w:spacing w:line="276" w:lineRule="auto"/>
        <w:ind w:left="-144"/>
        <w:rPr>
          <w:rFonts w:ascii="Times New Roman" w:eastAsia="Times New Roman" w:hAnsi="Times New Roman" w:cs="Times New Roman"/>
          <w:sz w:val="24"/>
          <w:szCs w:val="24"/>
          <w:lang w:eastAsia="ru-RU"/>
        </w:rPr>
      </w:pPr>
    </w:p>
    <w:p w:rsidR="00A32183" w:rsidRPr="00BB2AF7" w:rsidRDefault="00EE2DD0" w:rsidP="00A32183">
      <w:pPr>
        <w:spacing w:after="180" w:line="276"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A32183" w:rsidRPr="00BB2AF7">
        <w:rPr>
          <w:rFonts w:ascii="Times New Roman" w:eastAsia="Times New Roman" w:hAnsi="Times New Roman" w:cs="Times New Roman"/>
          <w:sz w:val="24"/>
          <w:szCs w:val="24"/>
          <w:lang w:eastAsia="ru-RU"/>
        </w:rPr>
        <w:t>. Основными принципами ВСОКО в детском саду являются:</w:t>
      </w:r>
    </w:p>
    <w:p w:rsidR="00A32183" w:rsidRPr="00BB2AF7" w:rsidRDefault="00A32183" w:rsidP="00847F8F">
      <w:pPr>
        <w:numPr>
          <w:ilvl w:val="0"/>
          <w:numId w:val="10"/>
        </w:numPr>
        <w:tabs>
          <w:tab w:val="clear" w:pos="720"/>
          <w:tab w:val="num" w:pos="360"/>
        </w:tabs>
        <w:spacing w:line="276" w:lineRule="auto"/>
        <w:ind w:left="284" w:hanging="284"/>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принцип объективности, достоверности, полноты и системности информации о качестве образования;</w:t>
      </w:r>
    </w:p>
    <w:p w:rsidR="00A32183" w:rsidRPr="00BB2AF7" w:rsidRDefault="00A32183" w:rsidP="00847F8F">
      <w:pPr>
        <w:numPr>
          <w:ilvl w:val="0"/>
          <w:numId w:val="10"/>
        </w:numPr>
        <w:tabs>
          <w:tab w:val="clear" w:pos="720"/>
          <w:tab w:val="num" w:pos="360"/>
        </w:tabs>
        <w:spacing w:line="276" w:lineRule="auto"/>
        <w:ind w:left="284" w:hanging="284"/>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принцип открытости, прозрачности процедур оценки качества образования;</w:t>
      </w:r>
    </w:p>
    <w:p w:rsidR="00A32183" w:rsidRPr="00BB2AF7" w:rsidRDefault="00A32183" w:rsidP="00847F8F">
      <w:pPr>
        <w:numPr>
          <w:ilvl w:val="0"/>
          <w:numId w:val="10"/>
        </w:numPr>
        <w:tabs>
          <w:tab w:val="clear" w:pos="720"/>
          <w:tab w:val="num" w:pos="360"/>
        </w:tabs>
        <w:spacing w:line="276" w:lineRule="auto"/>
        <w:ind w:left="284" w:hanging="284"/>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принцип доступности информации о состоянии и качестве образования для участников образовательных отношений;</w:t>
      </w:r>
    </w:p>
    <w:p w:rsidR="00A32183" w:rsidRPr="00BB2AF7" w:rsidRDefault="00A32183" w:rsidP="00847F8F">
      <w:pPr>
        <w:numPr>
          <w:ilvl w:val="0"/>
          <w:numId w:val="10"/>
        </w:numPr>
        <w:tabs>
          <w:tab w:val="clear" w:pos="720"/>
          <w:tab w:val="num" w:pos="360"/>
        </w:tabs>
        <w:spacing w:line="276" w:lineRule="auto"/>
        <w:ind w:left="284" w:hanging="284"/>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принцип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A32183" w:rsidRPr="00BB2AF7" w:rsidRDefault="00A32183" w:rsidP="00847F8F">
      <w:pPr>
        <w:numPr>
          <w:ilvl w:val="0"/>
          <w:numId w:val="10"/>
        </w:numPr>
        <w:tabs>
          <w:tab w:val="clear" w:pos="720"/>
          <w:tab w:val="num" w:pos="360"/>
        </w:tabs>
        <w:spacing w:line="276" w:lineRule="auto"/>
        <w:ind w:left="284" w:hanging="284"/>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принцип взаимного дополнения оценочных процедур, установление между ними взаимосвязей и взаимозависимостей;</w:t>
      </w:r>
    </w:p>
    <w:p w:rsidR="00A32183" w:rsidRDefault="00A32183" w:rsidP="00847F8F">
      <w:pPr>
        <w:numPr>
          <w:ilvl w:val="0"/>
          <w:numId w:val="10"/>
        </w:numPr>
        <w:tabs>
          <w:tab w:val="clear" w:pos="720"/>
          <w:tab w:val="num" w:pos="360"/>
        </w:tabs>
        <w:spacing w:line="276" w:lineRule="auto"/>
        <w:ind w:left="284" w:hanging="284"/>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принцип соблюдения морально-этических норм при проведении процедур оценки качества образования в детском саду.</w:t>
      </w:r>
    </w:p>
    <w:p w:rsidR="00A32183" w:rsidRPr="00BB2AF7" w:rsidRDefault="00A32183" w:rsidP="0068676B">
      <w:pPr>
        <w:spacing w:line="276" w:lineRule="auto"/>
        <w:ind w:left="216"/>
        <w:rPr>
          <w:rFonts w:ascii="Times New Roman" w:eastAsia="Times New Roman" w:hAnsi="Times New Roman" w:cs="Times New Roman"/>
          <w:sz w:val="24"/>
          <w:szCs w:val="24"/>
          <w:lang w:eastAsia="ru-RU"/>
        </w:rPr>
      </w:pPr>
    </w:p>
    <w:p w:rsidR="00A32183" w:rsidRDefault="00A32183" w:rsidP="00A32183">
      <w:pPr>
        <w:spacing w:after="180" w:line="276" w:lineRule="auto"/>
        <w:ind w:left="0"/>
        <w:rPr>
          <w:rFonts w:ascii="Times New Roman" w:eastAsia="Times New Roman" w:hAnsi="Times New Roman" w:cs="Times New Roman"/>
          <w:b/>
          <w:bCs/>
          <w:sz w:val="24"/>
          <w:szCs w:val="24"/>
          <w:lang w:eastAsia="ru-RU"/>
        </w:rPr>
      </w:pPr>
      <w:r w:rsidRPr="00BB2AF7">
        <w:rPr>
          <w:rFonts w:ascii="Times New Roman" w:eastAsia="Times New Roman" w:hAnsi="Times New Roman" w:cs="Times New Roman"/>
          <w:b/>
          <w:bCs/>
          <w:sz w:val="24"/>
          <w:szCs w:val="24"/>
          <w:lang w:eastAsia="ru-RU"/>
        </w:rPr>
        <w:t>3. Организация ВСОКО</w:t>
      </w:r>
    </w:p>
    <w:p w:rsidR="00130AE7" w:rsidRDefault="00130AE7" w:rsidP="00130AE7">
      <w:pPr>
        <w:spacing w:after="180" w:line="276"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В рамках ВСОКО оцениваются:</w:t>
      </w:r>
    </w:p>
    <w:p w:rsidR="00130AE7" w:rsidRDefault="00130AE7" w:rsidP="00847F8F">
      <w:pPr>
        <w:pStyle w:val="a4"/>
        <w:numPr>
          <w:ilvl w:val="0"/>
          <w:numId w:val="5"/>
        </w:numPr>
        <w:spacing w:after="180" w:line="276" w:lineRule="auto"/>
        <w:rPr>
          <w:rFonts w:ascii="Times New Roman" w:eastAsia="Times New Roman" w:hAnsi="Times New Roman" w:cs="Times New Roman"/>
          <w:sz w:val="24"/>
          <w:szCs w:val="24"/>
          <w:lang w:eastAsia="ru-RU"/>
        </w:rPr>
      </w:pPr>
      <w:r w:rsidRPr="00130AE7">
        <w:rPr>
          <w:rFonts w:ascii="Times New Roman" w:eastAsia="Times New Roman" w:hAnsi="Times New Roman" w:cs="Times New Roman"/>
          <w:sz w:val="24"/>
          <w:szCs w:val="24"/>
          <w:lang w:eastAsia="ru-RU"/>
        </w:rPr>
        <w:t>Качество образовательных программ;</w:t>
      </w:r>
    </w:p>
    <w:p w:rsidR="00130AE7" w:rsidRDefault="00130AE7" w:rsidP="00847F8F">
      <w:pPr>
        <w:pStyle w:val="a4"/>
        <w:numPr>
          <w:ilvl w:val="0"/>
          <w:numId w:val="5"/>
        </w:numPr>
        <w:spacing w:after="180" w:line="276" w:lineRule="auto"/>
        <w:rPr>
          <w:rFonts w:ascii="Times New Roman" w:eastAsia="Times New Roman" w:hAnsi="Times New Roman" w:cs="Times New Roman"/>
          <w:sz w:val="24"/>
          <w:szCs w:val="24"/>
          <w:lang w:eastAsia="ru-RU"/>
        </w:rPr>
      </w:pPr>
      <w:r w:rsidRPr="00130AE7">
        <w:rPr>
          <w:rFonts w:ascii="Times New Roman" w:eastAsia="Times New Roman" w:hAnsi="Times New Roman" w:cs="Times New Roman"/>
          <w:sz w:val="24"/>
          <w:szCs w:val="24"/>
          <w:lang w:eastAsia="ru-RU"/>
        </w:rPr>
        <w:t xml:space="preserve">качество условий реализации </w:t>
      </w:r>
      <w:r>
        <w:rPr>
          <w:rFonts w:ascii="Times New Roman" w:eastAsia="Times New Roman" w:hAnsi="Times New Roman" w:cs="Times New Roman"/>
          <w:sz w:val="24"/>
          <w:szCs w:val="24"/>
          <w:lang w:eastAsia="ru-RU"/>
        </w:rPr>
        <w:t>образовательных программ, в том числе инфраструктура ОО и ее доступность для детей с ОВЗ и инвалидностью;</w:t>
      </w:r>
    </w:p>
    <w:p w:rsidR="00130AE7" w:rsidRDefault="00130AE7" w:rsidP="00847F8F">
      <w:pPr>
        <w:pStyle w:val="a4"/>
        <w:numPr>
          <w:ilvl w:val="0"/>
          <w:numId w:val="5"/>
        </w:numPr>
        <w:spacing w:after="18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динамика развития и образовательные результаты обучающихся;</w:t>
      </w:r>
    </w:p>
    <w:p w:rsidR="00130AE7" w:rsidRDefault="00130AE7" w:rsidP="00847F8F">
      <w:pPr>
        <w:pStyle w:val="a4"/>
        <w:numPr>
          <w:ilvl w:val="0"/>
          <w:numId w:val="5"/>
        </w:numPr>
        <w:spacing w:after="18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удовлетворенность потребителей качеством образования.</w:t>
      </w:r>
    </w:p>
    <w:p w:rsidR="00130AE7" w:rsidRDefault="00130AE7" w:rsidP="00130AE7">
      <w:pPr>
        <w:spacing w:after="180" w:line="276"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Оценочные процедуры ВСОКО группируются по следующим направлениям:</w:t>
      </w:r>
    </w:p>
    <w:p w:rsidR="00130AE7" w:rsidRDefault="00130AE7" w:rsidP="00847F8F">
      <w:pPr>
        <w:pStyle w:val="a4"/>
        <w:numPr>
          <w:ilvl w:val="0"/>
          <w:numId w:val="6"/>
        </w:numPr>
        <w:spacing w:after="18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образовательных программ (ООП ДО и АОП ДО);</w:t>
      </w:r>
    </w:p>
    <w:p w:rsidR="00130AE7" w:rsidRDefault="00130AE7" w:rsidP="00847F8F">
      <w:pPr>
        <w:pStyle w:val="a4"/>
        <w:numPr>
          <w:ilvl w:val="0"/>
          <w:numId w:val="6"/>
        </w:numPr>
        <w:spacing w:after="18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обучающихся;</w:t>
      </w:r>
    </w:p>
    <w:p w:rsidR="00130AE7" w:rsidRDefault="00130AE7" w:rsidP="00847F8F">
      <w:pPr>
        <w:pStyle w:val="a4"/>
        <w:numPr>
          <w:ilvl w:val="0"/>
          <w:numId w:val="6"/>
        </w:numPr>
        <w:spacing w:after="18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кадровые ресурсы ОО;</w:t>
      </w:r>
    </w:p>
    <w:p w:rsidR="00130AE7" w:rsidRDefault="00130AE7" w:rsidP="00847F8F">
      <w:pPr>
        <w:pStyle w:val="a4"/>
        <w:numPr>
          <w:ilvl w:val="0"/>
          <w:numId w:val="6"/>
        </w:numPr>
        <w:spacing w:after="18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инфраструктура ОО;</w:t>
      </w:r>
    </w:p>
    <w:p w:rsidR="00130AE7" w:rsidRDefault="00130AE7" w:rsidP="00847F8F">
      <w:pPr>
        <w:pStyle w:val="a4"/>
        <w:numPr>
          <w:ilvl w:val="0"/>
          <w:numId w:val="6"/>
        </w:numPr>
        <w:spacing w:after="18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открытость ОО и взаимодействие с социальными партнерами;</w:t>
      </w:r>
    </w:p>
    <w:p w:rsidR="00130AE7" w:rsidRPr="00130AE7" w:rsidRDefault="00130AE7" w:rsidP="00847F8F">
      <w:pPr>
        <w:pStyle w:val="a4"/>
        <w:numPr>
          <w:ilvl w:val="0"/>
          <w:numId w:val="6"/>
        </w:numPr>
        <w:spacing w:after="18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документирование и управление.</w:t>
      </w:r>
    </w:p>
    <w:p w:rsidR="00A17CCB" w:rsidRPr="00130AE7" w:rsidRDefault="00130AE7" w:rsidP="00130AE7">
      <w:pPr>
        <w:spacing w:after="180" w:line="276"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A32183" w:rsidRPr="00130AE7">
        <w:rPr>
          <w:rFonts w:ascii="Times New Roman" w:eastAsia="Times New Roman" w:hAnsi="Times New Roman" w:cs="Times New Roman"/>
          <w:sz w:val="24"/>
          <w:szCs w:val="24"/>
          <w:lang w:eastAsia="ru-RU"/>
        </w:rPr>
        <w:t xml:space="preserve">. </w:t>
      </w:r>
      <w:r w:rsidR="00A17CCB">
        <w:rPr>
          <w:rFonts w:ascii="Times New Roman" w:eastAsia="Times New Roman" w:hAnsi="Times New Roman" w:cs="Times New Roman"/>
          <w:sz w:val="24"/>
          <w:szCs w:val="24"/>
          <w:lang w:eastAsia="ru-RU"/>
        </w:rPr>
        <w:t>Для контроля исполнения оценочных процедур ВСОКО назначается ответственный работник приказом заведующего. Для проведения оценочных процедур ВСОКО приказом заведующего формируется рабочая группа.</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3</w:t>
      </w:r>
      <w:r w:rsidR="00A17CCB">
        <w:rPr>
          <w:rFonts w:ascii="Times New Roman" w:eastAsia="Times New Roman" w:hAnsi="Times New Roman" w:cs="Times New Roman"/>
          <w:sz w:val="24"/>
          <w:szCs w:val="24"/>
          <w:lang w:eastAsia="ru-RU"/>
        </w:rPr>
        <w:t>.4</w:t>
      </w:r>
      <w:r w:rsidRPr="00BB2AF7">
        <w:rPr>
          <w:rFonts w:ascii="Times New Roman" w:eastAsia="Times New Roman" w:hAnsi="Times New Roman" w:cs="Times New Roman"/>
          <w:sz w:val="24"/>
          <w:szCs w:val="24"/>
          <w:lang w:eastAsia="ru-RU"/>
        </w:rPr>
        <w:t>. </w:t>
      </w:r>
      <w:r w:rsidRPr="00C624D9">
        <w:rPr>
          <w:rFonts w:ascii="Times New Roman" w:eastAsia="Times New Roman" w:hAnsi="Times New Roman" w:cs="Times New Roman"/>
          <w:iCs/>
          <w:sz w:val="24"/>
          <w:szCs w:val="24"/>
          <w:lang w:eastAsia="ru-RU"/>
        </w:rPr>
        <w:t>Рабочая группа по разработке и внедрению ВСОКО</w:t>
      </w:r>
      <w:r w:rsidRPr="00C624D9">
        <w:rPr>
          <w:rFonts w:ascii="Times New Roman" w:eastAsia="Times New Roman" w:hAnsi="Times New Roman" w:cs="Times New Roman"/>
          <w:sz w:val="24"/>
          <w:szCs w:val="24"/>
          <w:lang w:eastAsia="ru-RU"/>
        </w:rPr>
        <w:t>:</w:t>
      </w:r>
    </w:p>
    <w:p w:rsidR="00A32183" w:rsidRPr="00BB2AF7" w:rsidRDefault="00A32183" w:rsidP="00847F8F">
      <w:pPr>
        <w:numPr>
          <w:ilvl w:val="0"/>
          <w:numId w:val="11"/>
        </w:numPr>
        <w:tabs>
          <w:tab w:val="clear" w:pos="720"/>
          <w:tab w:val="num" w:pos="284"/>
        </w:tabs>
        <w:spacing w:line="276" w:lineRule="auto"/>
        <w:ind w:left="426" w:hanging="426"/>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lastRenderedPageBreak/>
        <w:t>формирует блок локальных актов, которые регулируют функционирование ВСОКО в детском саду, представляет их на утверждение заведующему детского с</w:t>
      </w:r>
      <w:r w:rsidR="00A17CCB">
        <w:rPr>
          <w:rFonts w:ascii="Times New Roman" w:eastAsia="Times New Roman" w:hAnsi="Times New Roman" w:cs="Times New Roman"/>
          <w:sz w:val="24"/>
          <w:szCs w:val="24"/>
          <w:lang w:eastAsia="ru-RU"/>
        </w:rPr>
        <w:t>ада</w:t>
      </w:r>
      <w:r w:rsidRPr="00BB2AF7">
        <w:rPr>
          <w:rFonts w:ascii="Times New Roman" w:eastAsia="Times New Roman" w:hAnsi="Times New Roman" w:cs="Times New Roman"/>
          <w:sz w:val="24"/>
          <w:szCs w:val="24"/>
          <w:lang w:eastAsia="ru-RU"/>
        </w:rPr>
        <w:t>;</w:t>
      </w:r>
    </w:p>
    <w:p w:rsidR="00A32183" w:rsidRPr="00BB2AF7" w:rsidRDefault="00A17CCB" w:rsidP="00847F8F">
      <w:pPr>
        <w:numPr>
          <w:ilvl w:val="0"/>
          <w:numId w:val="11"/>
        </w:numPr>
        <w:tabs>
          <w:tab w:val="clear" w:pos="720"/>
          <w:tab w:val="num" w:pos="284"/>
        </w:tabs>
        <w:spacing w:line="276" w:lineRule="auto"/>
        <w:ind w:left="426" w:hanging="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проводит оценочные процедуры ВСОКО по плану-графику, утвержденному приказом заведующего</w:t>
      </w:r>
      <w:r w:rsidR="00A32183" w:rsidRPr="00BB2AF7">
        <w:rPr>
          <w:rFonts w:ascii="Times New Roman" w:eastAsia="Times New Roman" w:hAnsi="Times New Roman" w:cs="Times New Roman"/>
          <w:sz w:val="24"/>
          <w:szCs w:val="24"/>
          <w:lang w:eastAsia="ru-RU"/>
        </w:rPr>
        <w:t>;</w:t>
      </w:r>
    </w:p>
    <w:p w:rsidR="00A32183" w:rsidRPr="00BB2AF7" w:rsidRDefault="00A32183" w:rsidP="00847F8F">
      <w:pPr>
        <w:numPr>
          <w:ilvl w:val="0"/>
          <w:numId w:val="11"/>
        </w:numPr>
        <w:tabs>
          <w:tab w:val="clear" w:pos="720"/>
          <w:tab w:val="num" w:pos="284"/>
        </w:tabs>
        <w:spacing w:line="276" w:lineRule="auto"/>
        <w:ind w:left="426" w:hanging="426"/>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организует сбор, обработку, хранение и представление информации о состоянии качества образования на уровне детского сада;</w:t>
      </w:r>
    </w:p>
    <w:p w:rsidR="00A32183" w:rsidRPr="00BB2AF7" w:rsidRDefault="00A32183" w:rsidP="00847F8F">
      <w:pPr>
        <w:numPr>
          <w:ilvl w:val="0"/>
          <w:numId w:val="11"/>
        </w:numPr>
        <w:tabs>
          <w:tab w:val="clear" w:pos="720"/>
          <w:tab w:val="num" w:pos="284"/>
        </w:tabs>
        <w:spacing w:line="276" w:lineRule="auto"/>
        <w:ind w:left="426" w:hanging="426"/>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формирует информационно-аналитические материалы по результатам оценки качества образования в детском саду;</w:t>
      </w:r>
    </w:p>
    <w:p w:rsidR="00A32183" w:rsidRPr="00F9308C" w:rsidRDefault="00A32183" w:rsidP="00847F8F">
      <w:pPr>
        <w:numPr>
          <w:ilvl w:val="0"/>
          <w:numId w:val="11"/>
        </w:numPr>
        <w:tabs>
          <w:tab w:val="clear" w:pos="720"/>
          <w:tab w:val="num" w:pos="284"/>
        </w:tabs>
        <w:spacing w:line="276" w:lineRule="auto"/>
        <w:ind w:left="426" w:hanging="426"/>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предлагает проекты управленческих решений по повышению качества образования на основе анализа результатов, полученных в процессе реализации ВСОКО.</w:t>
      </w:r>
      <w:r w:rsidR="00A17CCB" w:rsidRPr="00F9308C">
        <w:rPr>
          <w:rFonts w:ascii="Times New Roman" w:eastAsia="Times New Roman" w:hAnsi="Times New Roman" w:cs="Times New Roman"/>
          <w:sz w:val="24"/>
          <w:szCs w:val="24"/>
          <w:lang w:eastAsia="ru-RU"/>
        </w:rPr>
        <w:t xml:space="preserve"> </w:t>
      </w:r>
    </w:p>
    <w:p w:rsidR="00A17CCB" w:rsidRPr="00A17CCB" w:rsidRDefault="00A17CCB" w:rsidP="00A17CCB">
      <w:pPr>
        <w:spacing w:line="276" w:lineRule="auto"/>
        <w:ind w:left="216"/>
        <w:rPr>
          <w:rFonts w:ascii="Times New Roman" w:eastAsia="Times New Roman" w:hAnsi="Times New Roman" w:cs="Times New Roman"/>
          <w:sz w:val="24"/>
          <w:szCs w:val="24"/>
          <w:lang w:eastAsia="ru-RU"/>
        </w:rPr>
      </w:pP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b/>
          <w:bCs/>
          <w:sz w:val="24"/>
          <w:szCs w:val="24"/>
          <w:lang w:eastAsia="ru-RU"/>
        </w:rPr>
        <w:t>4. Реализация ВСОКО</w:t>
      </w:r>
    </w:p>
    <w:p w:rsidR="00F9308C" w:rsidRPr="00F9308C" w:rsidRDefault="00A17CCB" w:rsidP="00F9308C">
      <w:pPr>
        <w:spacing w:after="180" w:line="276"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00F9308C" w:rsidRPr="00F9308C">
        <w:rPr>
          <w:rFonts w:ascii="Times New Roman" w:eastAsia="Times New Roman" w:hAnsi="Times New Roman" w:cs="Times New Roman"/>
          <w:sz w:val="24"/>
          <w:szCs w:val="24"/>
          <w:lang w:eastAsia="ru-RU"/>
        </w:rPr>
        <w:t>Для осуществления процедуры внутренней системы оценки качества образования в детском саду составляется план-график реализации мероприятий ВСОКО на учебный год, в котором определяются направления, критерии и показатели оценки, сроки, периодичность, ответственные и исполнители. План-график реализации мероприятий ВСОКО является составной частью планирования деятельности детского сада на учебный год.</w:t>
      </w:r>
    </w:p>
    <w:p w:rsidR="00F9308C" w:rsidRPr="00F9308C" w:rsidRDefault="00C01BA7" w:rsidP="00F9308C">
      <w:pPr>
        <w:spacing w:after="180" w:line="276"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F9308C" w:rsidRPr="00F9308C">
        <w:rPr>
          <w:rFonts w:ascii="Times New Roman" w:eastAsia="Times New Roman" w:hAnsi="Times New Roman" w:cs="Times New Roman"/>
          <w:sz w:val="24"/>
          <w:szCs w:val="24"/>
          <w:lang w:eastAsia="ru-RU"/>
        </w:rPr>
        <w:t>. Процедура проведения ВСОКО предполагает следующий алгоритм действий:</w:t>
      </w:r>
    </w:p>
    <w:p w:rsidR="00F9308C" w:rsidRPr="00F9308C" w:rsidRDefault="00F9308C" w:rsidP="00847F8F">
      <w:pPr>
        <w:pStyle w:val="a4"/>
        <w:numPr>
          <w:ilvl w:val="0"/>
          <w:numId w:val="7"/>
        </w:numPr>
        <w:spacing w:after="180" w:line="276" w:lineRule="auto"/>
        <w:ind w:left="426" w:hanging="426"/>
        <w:rPr>
          <w:rFonts w:ascii="Times New Roman" w:eastAsia="Times New Roman" w:hAnsi="Times New Roman" w:cs="Times New Roman"/>
          <w:sz w:val="24"/>
          <w:szCs w:val="24"/>
          <w:lang w:eastAsia="ru-RU"/>
        </w:rPr>
      </w:pPr>
      <w:r w:rsidRPr="00F9308C">
        <w:rPr>
          <w:rFonts w:ascii="Times New Roman" w:eastAsia="Times New Roman" w:hAnsi="Times New Roman" w:cs="Times New Roman"/>
          <w:sz w:val="24"/>
          <w:szCs w:val="24"/>
          <w:lang w:eastAsia="ru-RU"/>
        </w:rPr>
        <w:t>сбор информации на основе используемых методик;</w:t>
      </w:r>
    </w:p>
    <w:p w:rsidR="00F9308C" w:rsidRPr="00F9308C" w:rsidRDefault="00F9308C" w:rsidP="00847F8F">
      <w:pPr>
        <w:pStyle w:val="a4"/>
        <w:numPr>
          <w:ilvl w:val="0"/>
          <w:numId w:val="7"/>
        </w:numPr>
        <w:spacing w:after="180" w:line="276" w:lineRule="auto"/>
        <w:ind w:left="426" w:hanging="426"/>
        <w:rPr>
          <w:rFonts w:ascii="Times New Roman" w:eastAsia="Times New Roman" w:hAnsi="Times New Roman" w:cs="Times New Roman"/>
          <w:sz w:val="24"/>
          <w:szCs w:val="24"/>
          <w:lang w:eastAsia="ru-RU"/>
        </w:rPr>
      </w:pPr>
      <w:r w:rsidRPr="00F9308C">
        <w:rPr>
          <w:rFonts w:ascii="Times New Roman" w:eastAsia="Times New Roman" w:hAnsi="Times New Roman" w:cs="Times New Roman"/>
          <w:sz w:val="24"/>
          <w:szCs w:val="24"/>
          <w:lang w:eastAsia="ru-RU"/>
        </w:rPr>
        <w:t>анализ и обработка полученных данных, сопоставление с нормативными показателями;</w:t>
      </w:r>
    </w:p>
    <w:p w:rsidR="00F9308C" w:rsidRPr="00F9308C" w:rsidRDefault="00F9308C" w:rsidP="00847F8F">
      <w:pPr>
        <w:pStyle w:val="a4"/>
        <w:numPr>
          <w:ilvl w:val="0"/>
          <w:numId w:val="7"/>
        </w:numPr>
        <w:spacing w:after="180" w:line="276" w:lineRule="auto"/>
        <w:ind w:left="426" w:hanging="426"/>
        <w:rPr>
          <w:rFonts w:ascii="Times New Roman" w:eastAsia="Times New Roman" w:hAnsi="Times New Roman" w:cs="Times New Roman"/>
          <w:sz w:val="24"/>
          <w:szCs w:val="24"/>
          <w:lang w:eastAsia="ru-RU"/>
        </w:rPr>
      </w:pPr>
      <w:r w:rsidRPr="00F9308C">
        <w:rPr>
          <w:rFonts w:ascii="Times New Roman" w:eastAsia="Times New Roman" w:hAnsi="Times New Roman" w:cs="Times New Roman"/>
          <w:sz w:val="24"/>
          <w:szCs w:val="24"/>
          <w:lang w:eastAsia="ru-RU"/>
        </w:rPr>
        <w:t>рассмотрение полученных результатов на педагогическом совете детского сада;</w:t>
      </w:r>
    </w:p>
    <w:p w:rsidR="00F9308C" w:rsidRPr="00F9308C" w:rsidRDefault="00F9308C" w:rsidP="00847F8F">
      <w:pPr>
        <w:pStyle w:val="a4"/>
        <w:numPr>
          <w:ilvl w:val="0"/>
          <w:numId w:val="7"/>
        </w:numPr>
        <w:spacing w:after="180" w:line="276" w:lineRule="auto"/>
        <w:ind w:left="426" w:hanging="426"/>
        <w:rPr>
          <w:rFonts w:ascii="Times New Roman" w:eastAsia="Times New Roman" w:hAnsi="Times New Roman" w:cs="Times New Roman"/>
          <w:sz w:val="24"/>
          <w:szCs w:val="24"/>
          <w:lang w:eastAsia="ru-RU"/>
        </w:rPr>
      </w:pPr>
      <w:r w:rsidRPr="00F9308C">
        <w:rPr>
          <w:rFonts w:ascii="Times New Roman" w:eastAsia="Times New Roman" w:hAnsi="Times New Roman" w:cs="Times New Roman"/>
          <w:sz w:val="24"/>
          <w:szCs w:val="24"/>
          <w:lang w:eastAsia="ru-RU"/>
        </w:rPr>
        <w:t>выявление влияющих на качество образования факторов, принятие управленческих решений по устранению отрицательных последствий;</w:t>
      </w:r>
    </w:p>
    <w:p w:rsidR="00A32183" w:rsidRDefault="00F9308C" w:rsidP="00847F8F">
      <w:pPr>
        <w:pStyle w:val="a4"/>
        <w:numPr>
          <w:ilvl w:val="0"/>
          <w:numId w:val="7"/>
        </w:numPr>
        <w:spacing w:after="180" w:line="276" w:lineRule="auto"/>
        <w:ind w:left="426" w:hanging="426"/>
        <w:rPr>
          <w:rFonts w:ascii="Times New Roman" w:eastAsia="Times New Roman" w:hAnsi="Times New Roman" w:cs="Times New Roman"/>
          <w:sz w:val="24"/>
          <w:szCs w:val="24"/>
          <w:lang w:eastAsia="ru-RU"/>
        </w:rPr>
      </w:pPr>
      <w:r w:rsidRPr="00F9308C">
        <w:rPr>
          <w:rFonts w:ascii="Times New Roman" w:eastAsia="Times New Roman" w:hAnsi="Times New Roman" w:cs="Times New Roman"/>
          <w:sz w:val="24"/>
          <w:szCs w:val="24"/>
          <w:lang w:eastAsia="ru-RU"/>
        </w:rPr>
        <w:t>формулирование основных стратегических направлений развития образовательного процесса на основе анализа полученных данных.</w:t>
      </w:r>
    </w:p>
    <w:p w:rsidR="00C01BA7" w:rsidRPr="00C01BA7" w:rsidRDefault="00C01BA7" w:rsidP="00C01BA7">
      <w:pPr>
        <w:spacing w:after="180" w:line="276"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r w:rsidRPr="00C01BA7">
        <w:rPr>
          <w:rFonts w:ascii="Times New Roman" w:eastAsia="Times New Roman" w:hAnsi="Times New Roman" w:cs="Times New Roman"/>
          <w:sz w:val="24"/>
          <w:szCs w:val="24"/>
          <w:lang w:eastAsia="ru-RU"/>
        </w:rPr>
        <w:t>Оценочные процедуры ВСОКО проводятся с использованием подходящего инструментария, который разрабатывается ОО самостоятельно.</w:t>
      </w:r>
      <w:r>
        <w:rPr>
          <w:rFonts w:ascii="Times New Roman" w:eastAsia="Times New Roman" w:hAnsi="Times New Roman" w:cs="Times New Roman"/>
          <w:sz w:val="24"/>
          <w:szCs w:val="24"/>
          <w:lang w:eastAsia="ru-RU"/>
        </w:rPr>
        <w:t xml:space="preserve"> Инструментарий ВСОКО детского сада включает в том </w:t>
      </w:r>
      <w:r w:rsidR="003538F3">
        <w:rPr>
          <w:rFonts w:ascii="Times New Roman" w:eastAsia="Times New Roman" w:hAnsi="Times New Roman" w:cs="Times New Roman"/>
          <w:sz w:val="24"/>
          <w:szCs w:val="24"/>
          <w:lang w:eastAsia="ru-RU"/>
        </w:rPr>
        <w:t>числе:</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4</w:t>
      </w:r>
      <w:r w:rsidR="00C01BA7">
        <w:rPr>
          <w:rFonts w:ascii="Times New Roman" w:eastAsia="Times New Roman" w:hAnsi="Times New Roman" w:cs="Times New Roman"/>
          <w:sz w:val="24"/>
          <w:szCs w:val="24"/>
          <w:lang w:eastAsia="ru-RU"/>
        </w:rPr>
        <w:t>.3.1.</w:t>
      </w:r>
      <w:r w:rsidR="003538F3">
        <w:rPr>
          <w:rFonts w:ascii="Times New Roman" w:eastAsia="Times New Roman" w:hAnsi="Times New Roman" w:cs="Times New Roman"/>
          <w:sz w:val="24"/>
          <w:szCs w:val="24"/>
          <w:lang w:eastAsia="ru-RU"/>
        </w:rPr>
        <w:t xml:space="preserve"> Оценку р</w:t>
      </w:r>
      <w:r w:rsidRPr="00BB2AF7">
        <w:rPr>
          <w:rFonts w:ascii="Times New Roman" w:eastAsia="Times New Roman" w:hAnsi="Times New Roman" w:cs="Times New Roman"/>
          <w:sz w:val="24"/>
          <w:szCs w:val="24"/>
          <w:lang w:eastAsia="ru-RU"/>
        </w:rPr>
        <w:t>азвивающей предметно-пространственной среды, в том числе для реализации программы воспитания (</w:t>
      </w:r>
      <w:hyperlink r:id="rId7" w:anchor="/document/118/49757/dfasro9s43/" w:history="1">
        <w:r w:rsidRPr="00BB2AF7">
          <w:rPr>
            <w:rFonts w:ascii="Times New Roman" w:eastAsia="Times New Roman" w:hAnsi="Times New Roman" w:cs="Times New Roman"/>
            <w:color w:val="0047B3"/>
            <w:sz w:val="24"/>
            <w:szCs w:val="24"/>
            <w:lang w:eastAsia="ru-RU"/>
          </w:rPr>
          <w:t>приложение 1</w:t>
        </w:r>
      </w:hyperlink>
      <w:r w:rsidRPr="00BB2AF7">
        <w:rPr>
          <w:rFonts w:ascii="Times New Roman" w:eastAsia="Times New Roman" w:hAnsi="Times New Roman" w:cs="Times New Roman"/>
          <w:sz w:val="24"/>
          <w:szCs w:val="24"/>
          <w:lang w:eastAsia="ru-RU"/>
        </w:rPr>
        <w:t>):</w:t>
      </w:r>
    </w:p>
    <w:p w:rsidR="00A32183" w:rsidRPr="00BB2AF7" w:rsidRDefault="00A32183" w:rsidP="00847F8F">
      <w:pPr>
        <w:numPr>
          <w:ilvl w:val="0"/>
          <w:numId w:val="12"/>
        </w:numPr>
        <w:tabs>
          <w:tab w:val="left" w:pos="284"/>
        </w:tabs>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насыщенность предметно-пространственной среды;</w:t>
      </w:r>
    </w:p>
    <w:p w:rsidR="00A32183" w:rsidRPr="00BB2AF7" w:rsidRDefault="00A32183" w:rsidP="00847F8F">
      <w:pPr>
        <w:numPr>
          <w:ilvl w:val="0"/>
          <w:numId w:val="12"/>
        </w:numPr>
        <w:tabs>
          <w:tab w:val="left" w:pos="284"/>
        </w:tabs>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трансформируемость пространства;</w:t>
      </w:r>
    </w:p>
    <w:p w:rsidR="00A32183" w:rsidRPr="00BB2AF7" w:rsidRDefault="00A32183" w:rsidP="00847F8F">
      <w:pPr>
        <w:numPr>
          <w:ilvl w:val="0"/>
          <w:numId w:val="12"/>
        </w:numPr>
        <w:tabs>
          <w:tab w:val="left" w:pos="284"/>
        </w:tabs>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полифункциональность игровых материалов;</w:t>
      </w:r>
    </w:p>
    <w:p w:rsidR="00A32183" w:rsidRPr="00BB2AF7" w:rsidRDefault="00A32183" w:rsidP="00847F8F">
      <w:pPr>
        <w:numPr>
          <w:ilvl w:val="0"/>
          <w:numId w:val="12"/>
        </w:numPr>
        <w:tabs>
          <w:tab w:val="left" w:pos="284"/>
        </w:tabs>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вариативность предметно-пространственной среды;</w:t>
      </w:r>
    </w:p>
    <w:p w:rsidR="00A32183" w:rsidRPr="00BB2AF7" w:rsidRDefault="00A32183" w:rsidP="00847F8F">
      <w:pPr>
        <w:numPr>
          <w:ilvl w:val="0"/>
          <w:numId w:val="12"/>
        </w:numPr>
        <w:tabs>
          <w:tab w:val="left" w:pos="284"/>
        </w:tabs>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доступность предметно-пространственной среды;</w:t>
      </w:r>
    </w:p>
    <w:p w:rsidR="00A32183" w:rsidRPr="00BB2AF7" w:rsidRDefault="00A32183" w:rsidP="00847F8F">
      <w:pPr>
        <w:numPr>
          <w:ilvl w:val="0"/>
          <w:numId w:val="12"/>
        </w:numPr>
        <w:tabs>
          <w:tab w:val="left" w:pos="284"/>
        </w:tabs>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безопасность предметно-пространственной среды.</w:t>
      </w:r>
    </w:p>
    <w:p w:rsidR="00A32183" w:rsidRPr="00BB2AF7" w:rsidRDefault="00A32183" w:rsidP="0068676B">
      <w:pPr>
        <w:spacing w:line="276" w:lineRule="auto"/>
        <w:ind w:left="216"/>
        <w:rPr>
          <w:rFonts w:ascii="Times New Roman" w:eastAsia="Times New Roman" w:hAnsi="Times New Roman" w:cs="Times New Roman"/>
          <w:sz w:val="24"/>
          <w:szCs w:val="24"/>
          <w:lang w:eastAsia="ru-RU"/>
        </w:rPr>
      </w:pPr>
    </w:p>
    <w:p w:rsidR="00A32183" w:rsidRPr="00BB2AF7" w:rsidRDefault="00C01BA7" w:rsidP="00A32183">
      <w:pPr>
        <w:spacing w:after="180" w:line="276"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A32183" w:rsidRPr="00BB2AF7">
        <w:rPr>
          <w:rFonts w:ascii="Times New Roman" w:eastAsia="Times New Roman" w:hAnsi="Times New Roman" w:cs="Times New Roman"/>
          <w:sz w:val="24"/>
          <w:szCs w:val="24"/>
          <w:lang w:eastAsia="ru-RU"/>
        </w:rPr>
        <w:t xml:space="preserve">2. </w:t>
      </w:r>
      <w:r w:rsidR="003538F3">
        <w:rPr>
          <w:rFonts w:ascii="Times New Roman" w:eastAsia="Times New Roman" w:hAnsi="Times New Roman" w:cs="Times New Roman"/>
          <w:sz w:val="24"/>
          <w:szCs w:val="24"/>
          <w:lang w:eastAsia="ru-RU"/>
        </w:rPr>
        <w:t>Оценку м</w:t>
      </w:r>
      <w:r w:rsidR="00A32183" w:rsidRPr="00BB2AF7">
        <w:rPr>
          <w:rFonts w:ascii="Times New Roman" w:eastAsia="Times New Roman" w:hAnsi="Times New Roman" w:cs="Times New Roman"/>
          <w:sz w:val="24"/>
          <w:szCs w:val="24"/>
          <w:lang w:eastAsia="ru-RU"/>
        </w:rPr>
        <w:t>атериально-технических условий (</w:t>
      </w:r>
      <w:hyperlink r:id="rId8" w:anchor="/document/118/49757/dfas9q3uq2/" w:history="1">
        <w:r w:rsidR="00A32183" w:rsidRPr="00BB2AF7">
          <w:rPr>
            <w:rFonts w:ascii="Times New Roman" w:eastAsia="Times New Roman" w:hAnsi="Times New Roman" w:cs="Times New Roman"/>
            <w:color w:val="0047B3"/>
            <w:sz w:val="24"/>
            <w:szCs w:val="24"/>
            <w:lang w:eastAsia="ru-RU"/>
          </w:rPr>
          <w:t>приложение 2</w:t>
        </w:r>
      </w:hyperlink>
      <w:r w:rsidR="00A32183" w:rsidRPr="00BB2AF7">
        <w:rPr>
          <w:rFonts w:ascii="Times New Roman" w:eastAsia="Times New Roman" w:hAnsi="Times New Roman" w:cs="Times New Roman"/>
          <w:sz w:val="24"/>
          <w:szCs w:val="24"/>
          <w:lang w:eastAsia="ru-RU"/>
        </w:rPr>
        <w:t>):</w:t>
      </w:r>
    </w:p>
    <w:p w:rsidR="00A32183" w:rsidRPr="00D267CB" w:rsidRDefault="00A32183" w:rsidP="00847F8F">
      <w:pPr>
        <w:numPr>
          <w:ilvl w:val="0"/>
          <w:numId w:val="13"/>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требования к материально-техническому обеспечению образовательных программ;</w:t>
      </w:r>
    </w:p>
    <w:p w:rsidR="00A32183" w:rsidRPr="00BB2AF7" w:rsidRDefault="00A32183" w:rsidP="00847F8F">
      <w:pPr>
        <w:numPr>
          <w:ilvl w:val="0"/>
          <w:numId w:val="13"/>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требования к состоянию и содержанию территории, зданий и помещений в соответствии с санитарными правилами и нормами;</w:t>
      </w:r>
    </w:p>
    <w:p w:rsidR="00A32183" w:rsidRPr="00BB2AF7" w:rsidRDefault="00A32183" w:rsidP="00847F8F">
      <w:pPr>
        <w:numPr>
          <w:ilvl w:val="0"/>
          <w:numId w:val="13"/>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требования к контролю организации питания;</w:t>
      </w:r>
    </w:p>
    <w:p w:rsidR="00A32183" w:rsidRPr="00BB2AF7" w:rsidRDefault="00A32183" w:rsidP="00847F8F">
      <w:pPr>
        <w:numPr>
          <w:ilvl w:val="0"/>
          <w:numId w:val="13"/>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lastRenderedPageBreak/>
        <w:t>требования к организации медицинского обслуживания воспитанников;</w:t>
      </w:r>
    </w:p>
    <w:p w:rsidR="00A32183" w:rsidRPr="00BB2AF7" w:rsidRDefault="00A32183" w:rsidP="00847F8F">
      <w:pPr>
        <w:numPr>
          <w:ilvl w:val="0"/>
          <w:numId w:val="13"/>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требования к охране здания и территории;</w:t>
      </w:r>
    </w:p>
    <w:p w:rsidR="00A32183" w:rsidRPr="00BB2AF7" w:rsidRDefault="00A32183" w:rsidP="00847F8F">
      <w:pPr>
        <w:numPr>
          <w:ilvl w:val="0"/>
          <w:numId w:val="13"/>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требования, определяемые в соответствии с правилами пожарной безопасности;</w:t>
      </w:r>
    </w:p>
    <w:p w:rsidR="00A32183" w:rsidRPr="00BB2AF7" w:rsidRDefault="00A32183" w:rsidP="00847F8F">
      <w:pPr>
        <w:numPr>
          <w:ilvl w:val="0"/>
          <w:numId w:val="13"/>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требования к информационному обеспечению;</w:t>
      </w:r>
    </w:p>
    <w:p w:rsidR="00A32183" w:rsidRPr="00D267CB" w:rsidRDefault="00A32183" w:rsidP="00847F8F">
      <w:pPr>
        <w:numPr>
          <w:ilvl w:val="0"/>
          <w:numId w:val="13"/>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требования к доступной среде.</w:t>
      </w:r>
    </w:p>
    <w:p w:rsidR="00D267CB" w:rsidRDefault="00D267CB" w:rsidP="00A32183">
      <w:pPr>
        <w:spacing w:after="180" w:line="276" w:lineRule="auto"/>
        <w:ind w:left="0"/>
        <w:rPr>
          <w:rFonts w:ascii="Times New Roman" w:eastAsia="Times New Roman" w:hAnsi="Times New Roman" w:cs="Times New Roman"/>
          <w:sz w:val="24"/>
          <w:szCs w:val="24"/>
          <w:lang w:eastAsia="ru-RU"/>
        </w:rPr>
      </w:pPr>
    </w:p>
    <w:p w:rsidR="00A32183" w:rsidRPr="00BB2AF7" w:rsidRDefault="00C01BA7" w:rsidP="00A32183">
      <w:pPr>
        <w:spacing w:after="180" w:line="276"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3538F3">
        <w:rPr>
          <w:rFonts w:ascii="Times New Roman" w:eastAsia="Times New Roman" w:hAnsi="Times New Roman" w:cs="Times New Roman"/>
          <w:sz w:val="24"/>
          <w:szCs w:val="24"/>
          <w:lang w:eastAsia="ru-RU"/>
        </w:rPr>
        <w:t>.3. Оценку к</w:t>
      </w:r>
      <w:r w:rsidR="00A32183" w:rsidRPr="00BB2AF7">
        <w:rPr>
          <w:rFonts w:ascii="Times New Roman" w:eastAsia="Times New Roman" w:hAnsi="Times New Roman" w:cs="Times New Roman"/>
          <w:sz w:val="24"/>
          <w:szCs w:val="24"/>
          <w:lang w:eastAsia="ru-RU"/>
        </w:rPr>
        <w:t>адровых условий (</w:t>
      </w:r>
      <w:hyperlink r:id="rId9" w:anchor="/document/118/49757/dfasx5dg2e/" w:history="1">
        <w:r w:rsidR="00A32183" w:rsidRPr="00BB2AF7">
          <w:rPr>
            <w:rFonts w:ascii="Times New Roman" w:eastAsia="Times New Roman" w:hAnsi="Times New Roman" w:cs="Times New Roman"/>
            <w:color w:val="0047B3"/>
            <w:sz w:val="24"/>
            <w:szCs w:val="24"/>
            <w:lang w:eastAsia="ru-RU"/>
          </w:rPr>
          <w:t>приложение 3</w:t>
        </w:r>
      </w:hyperlink>
      <w:r w:rsidR="00A32183" w:rsidRPr="00BB2AF7">
        <w:rPr>
          <w:rFonts w:ascii="Times New Roman" w:eastAsia="Times New Roman" w:hAnsi="Times New Roman" w:cs="Times New Roman"/>
          <w:sz w:val="24"/>
          <w:szCs w:val="24"/>
          <w:lang w:eastAsia="ru-RU"/>
        </w:rPr>
        <w:t>):</w:t>
      </w:r>
    </w:p>
    <w:p w:rsidR="00A32183" w:rsidRPr="00BB2AF7" w:rsidRDefault="00A32183" w:rsidP="00847F8F">
      <w:pPr>
        <w:numPr>
          <w:ilvl w:val="0"/>
          <w:numId w:val="14"/>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укомплектованность педагогическими кадрами;</w:t>
      </w:r>
    </w:p>
    <w:p w:rsidR="00A32183" w:rsidRPr="00BB2AF7" w:rsidRDefault="00A32183" w:rsidP="00847F8F">
      <w:pPr>
        <w:numPr>
          <w:ilvl w:val="0"/>
          <w:numId w:val="14"/>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уровень образования педагогических кадров;</w:t>
      </w:r>
    </w:p>
    <w:p w:rsidR="00A32183" w:rsidRPr="00BB2AF7" w:rsidRDefault="00A32183" w:rsidP="00847F8F">
      <w:pPr>
        <w:numPr>
          <w:ilvl w:val="0"/>
          <w:numId w:val="14"/>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уровень квалификации педагогических кадров;</w:t>
      </w:r>
    </w:p>
    <w:p w:rsidR="00A32183" w:rsidRPr="00BB2AF7" w:rsidRDefault="00A32183" w:rsidP="00847F8F">
      <w:pPr>
        <w:numPr>
          <w:ilvl w:val="0"/>
          <w:numId w:val="14"/>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дополнительное профессиональное образование педагогических работников;</w:t>
      </w:r>
    </w:p>
    <w:p w:rsidR="00A32183" w:rsidRPr="00BB2AF7" w:rsidRDefault="00A32183" w:rsidP="00847F8F">
      <w:pPr>
        <w:numPr>
          <w:ilvl w:val="0"/>
          <w:numId w:val="14"/>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профессиональные достижения педагогических кадров.</w:t>
      </w:r>
    </w:p>
    <w:p w:rsidR="00A32183" w:rsidRPr="00BB2AF7" w:rsidRDefault="00A32183" w:rsidP="00D267CB">
      <w:pPr>
        <w:spacing w:line="276" w:lineRule="auto"/>
        <w:ind w:left="216"/>
        <w:rPr>
          <w:rFonts w:ascii="Times New Roman" w:eastAsia="Times New Roman" w:hAnsi="Times New Roman" w:cs="Times New Roman"/>
          <w:sz w:val="24"/>
          <w:szCs w:val="24"/>
          <w:lang w:eastAsia="ru-RU"/>
        </w:rPr>
      </w:pP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4</w:t>
      </w:r>
      <w:r w:rsidR="00C01BA7">
        <w:rPr>
          <w:rFonts w:ascii="Times New Roman" w:eastAsia="Times New Roman" w:hAnsi="Times New Roman" w:cs="Times New Roman"/>
          <w:sz w:val="24"/>
          <w:szCs w:val="24"/>
          <w:lang w:eastAsia="ru-RU"/>
        </w:rPr>
        <w:t>.3.</w:t>
      </w:r>
      <w:r w:rsidRPr="00BB2AF7">
        <w:rPr>
          <w:rFonts w:ascii="Times New Roman" w:eastAsia="Times New Roman" w:hAnsi="Times New Roman" w:cs="Times New Roman"/>
          <w:sz w:val="24"/>
          <w:szCs w:val="24"/>
          <w:lang w:eastAsia="ru-RU"/>
        </w:rPr>
        <w:t xml:space="preserve">4. </w:t>
      </w:r>
      <w:r w:rsidR="003538F3">
        <w:rPr>
          <w:rFonts w:ascii="Times New Roman" w:eastAsia="Times New Roman" w:hAnsi="Times New Roman" w:cs="Times New Roman"/>
          <w:sz w:val="24"/>
          <w:szCs w:val="24"/>
          <w:lang w:eastAsia="ru-RU"/>
        </w:rPr>
        <w:t>Оценку п</w:t>
      </w:r>
      <w:r w:rsidRPr="00BB2AF7">
        <w:rPr>
          <w:rFonts w:ascii="Times New Roman" w:eastAsia="Times New Roman" w:hAnsi="Times New Roman" w:cs="Times New Roman"/>
          <w:sz w:val="24"/>
          <w:szCs w:val="24"/>
          <w:lang w:eastAsia="ru-RU"/>
        </w:rPr>
        <w:t>сихолого-педагогических условий (</w:t>
      </w:r>
      <w:hyperlink r:id="rId10" w:anchor="/document/118/49757/dfas5ulhg5/" w:history="1">
        <w:r w:rsidRPr="00BB2AF7">
          <w:rPr>
            <w:rFonts w:ascii="Times New Roman" w:eastAsia="Times New Roman" w:hAnsi="Times New Roman" w:cs="Times New Roman"/>
            <w:color w:val="0047B3"/>
            <w:sz w:val="24"/>
            <w:szCs w:val="24"/>
            <w:lang w:eastAsia="ru-RU"/>
          </w:rPr>
          <w:t>приложение 4</w:t>
        </w:r>
      </w:hyperlink>
      <w:r w:rsidRPr="00BB2AF7">
        <w:rPr>
          <w:rFonts w:ascii="Times New Roman" w:eastAsia="Times New Roman" w:hAnsi="Times New Roman" w:cs="Times New Roman"/>
          <w:sz w:val="24"/>
          <w:szCs w:val="24"/>
          <w:lang w:eastAsia="ru-RU"/>
        </w:rPr>
        <w:t>):</w:t>
      </w:r>
    </w:p>
    <w:p w:rsidR="00A32183" w:rsidRPr="00BB2AF7" w:rsidRDefault="00A32183" w:rsidP="00847F8F">
      <w:pPr>
        <w:numPr>
          <w:ilvl w:val="0"/>
          <w:numId w:val="15"/>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уважительное отношение педагога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32183" w:rsidRPr="00BB2AF7" w:rsidRDefault="00A32183" w:rsidP="00847F8F">
      <w:pPr>
        <w:numPr>
          <w:ilvl w:val="0"/>
          <w:numId w:val="15"/>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w:t>
      </w:r>
    </w:p>
    <w:p w:rsidR="00A32183" w:rsidRPr="00BB2AF7" w:rsidRDefault="00A32183" w:rsidP="00847F8F">
      <w:pPr>
        <w:numPr>
          <w:ilvl w:val="0"/>
          <w:numId w:val="15"/>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32183" w:rsidRPr="00BB2AF7" w:rsidRDefault="00A32183" w:rsidP="00847F8F">
      <w:pPr>
        <w:numPr>
          <w:ilvl w:val="0"/>
          <w:numId w:val="15"/>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поддержка педагогом положительного, доброжелательного отношения детей друг к другу и взаимодействия детей друг с другом в разных видах деятельности;</w:t>
      </w:r>
    </w:p>
    <w:p w:rsidR="00A32183" w:rsidRPr="00BB2AF7" w:rsidRDefault="00A32183" w:rsidP="00847F8F">
      <w:pPr>
        <w:numPr>
          <w:ilvl w:val="0"/>
          <w:numId w:val="15"/>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поддержка инициативы и самостоятельности детей в деятельности, специфических для них видах деятельности;</w:t>
      </w:r>
    </w:p>
    <w:p w:rsidR="00A32183" w:rsidRPr="00BB2AF7" w:rsidRDefault="00A32183" w:rsidP="00847F8F">
      <w:pPr>
        <w:numPr>
          <w:ilvl w:val="0"/>
          <w:numId w:val="15"/>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защита детей от всех форм физического и психического насилия;</w:t>
      </w:r>
    </w:p>
    <w:p w:rsidR="00A32183" w:rsidRPr="00A34362" w:rsidRDefault="00A32183" w:rsidP="00847F8F">
      <w:pPr>
        <w:numPr>
          <w:ilvl w:val="0"/>
          <w:numId w:val="15"/>
        </w:numPr>
        <w:spacing w:line="276" w:lineRule="auto"/>
        <w:rPr>
          <w:rFonts w:ascii="Times New Roman" w:eastAsia="Times New Roman" w:hAnsi="Times New Roman" w:cs="Times New Roman"/>
          <w:sz w:val="24"/>
          <w:szCs w:val="24"/>
          <w:lang w:eastAsia="ru-RU"/>
        </w:rPr>
      </w:pPr>
      <w:r w:rsidRPr="00BB2AF7">
        <w:rPr>
          <w:rFonts w:ascii="Times New Roman" w:eastAsia="Times New Roman" w:hAnsi="Times New Roman" w:cs="Times New Roman"/>
          <w:iCs/>
          <w:sz w:val="24"/>
          <w:szCs w:val="24"/>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A32183" w:rsidRPr="00BB2AF7" w:rsidRDefault="00A32183" w:rsidP="00847F8F">
      <w:pPr>
        <w:numPr>
          <w:ilvl w:val="0"/>
          <w:numId w:val="15"/>
        </w:num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психолого- педагогические условия для детей с ОВЗ</w:t>
      </w:r>
    </w:p>
    <w:p w:rsidR="00A32183" w:rsidRPr="00BB2AF7" w:rsidRDefault="00A32183" w:rsidP="00D267CB">
      <w:pPr>
        <w:spacing w:line="276" w:lineRule="auto"/>
        <w:ind w:left="216"/>
        <w:rPr>
          <w:rFonts w:ascii="Times New Roman" w:eastAsia="Times New Roman" w:hAnsi="Times New Roman" w:cs="Times New Roman"/>
          <w:sz w:val="24"/>
          <w:szCs w:val="24"/>
          <w:lang w:eastAsia="ru-RU"/>
        </w:rPr>
      </w:pPr>
    </w:p>
    <w:p w:rsidR="00A32183" w:rsidRPr="00BB2AF7" w:rsidRDefault="00C01BA7" w:rsidP="00A32183">
      <w:pPr>
        <w:spacing w:after="180" w:line="276"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A32183" w:rsidRPr="00BB2AF7">
        <w:rPr>
          <w:rFonts w:ascii="Times New Roman" w:eastAsia="Times New Roman" w:hAnsi="Times New Roman" w:cs="Times New Roman"/>
          <w:sz w:val="24"/>
          <w:szCs w:val="24"/>
          <w:lang w:eastAsia="ru-RU"/>
        </w:rPr>
        <w:t xml:space="preserve">5. </w:t>
      </w:r>
      <w:r w:rsidR="003538F3">
        <w:rPr>
          <w:rFonts w:ascii="Times New Roman" w:eastAsia="Times New Roman" w:hAnsi="Times New Roman" w:cs="Times New Roman"/>
          <w:sz w:val="24"/>
          <w:szCs w:val="24"/>
          <w:lang w:eastAsia="ru-RU"/>
        </w:rPr>
        <w:t>Оценку ф</w:t>
      </w:r>
      <w:r w:rsidR="00A32183" w:rsidRPr="00BB2AF7">
        <w:rPr>
          <w:rFonts w:ascii="Times New Roman" w:eastAsia="Times New Roman" w:hAnsi="Times New Roman" w:cs="Times New Roman"/>
          <w:sz w:val="24"/>
          <w:szCs w:val="24"/>
          <w:lang w:eastAsia="ru-RU"/>
        </w:rPr>
        <w:t>инансовых условий (</w:t>
      </w:r>
      <w:hyperlink r:id="rId11" w:anchor="/document/118/49757/dfasgfkveg/" w:history="1">
        <w:r w:rsidR="00A32183" w:rsidRPr="00BB2AF7">
          <w:rPr>
            <w:rFonts w:ascii="Times New Roman" w:eastAsia="Times New Roman" w:hAnsi="Times New Roman" w:cs="Times New Roman"/>
            <w:color w:val="0047B3"/>
            <w:sz w:val="24"/>
            <w:szCs w:val="24"/>
            <w:lang w:eastAsia="ru-RU"/>
          </w:rPr>
          <w:t>приложение 5</w:t>
        </w:r>
      </w:hyperlink>
      <w:r w:rsidR="00A32183" w:rsidRPr="00BB2AF7">
        <w:rPr>
          <w:rFonts w:ascii="Times New Roman" w:eastAsia="Times New Roman" w:hAnsi="Times New Roman" w:cs="Times New Roman"/>
          <w:sz w:val="24"/>
          <w:szCs w:val="24"/>
          <w:lang w:eastAsia="ru-RU"/>
        </w:rPr>
        <w:t>):</w:t>
      </w:r>
    </w:p>
    <w:p w:rsidR="00A32183" w:rsidRPr="00C624D9" w:rsidRDefault="00A32183" w:rsidP="00847F8F">
      <w:pPr>
        <w:numPr>
          <w:ilvl w:val="0"/>
          <w:numId w:val="16"/>
        </w:numPr>
        <w:spacing w:line="276" w:lineRule="auto"/>
        <w:rPr>
          <w:rFonts w:ascii="Times New Roman" w:eastAsia="Times New Roman" w:hAnsi="Times New Roman" w:cs="Times New Roman"/>
          <w:sz w:val="24"/>
          <w:szCs w:val="24"/>
          <w:lang w:eastAsia="ru-RU"/>
        </w:rPr>
      </w:pPr>
      <w:r w:rsidRPr="00C624D9">
        <w:rPr>
          <w:rFonts w:ascii="Times New Roman" w:eastAsia="Times New Roman" w:hAnsi="Times New Roman" w:cs="Times New Roman"/>
          <w:iCs/>
          <w:sz w:val="24"/>
          <w:szCs w:val="24"/>
          <w:lang w:eastAsia="ru-RU"/>
        </w:rPr>
        <w:t>расходы на оплату труда работников;</w:t>
      </w:r>
    </w:p>
    <w:p w:rsidR="00A32183" w:rsidRPr="00C624D9" w:rsidRDefault="00A32183" w:rsidP="00847F8F">
      <w:pPr>
        <w:numPr>
          <w:ilvl w:val="0"/>
          <w:numId w:val="16"/>
        </w:numPr>
        <w:spacing w:line="276" w:lineRule="auto"/>
        <w:rPr>
          <w:rFonts w:ascii="Times New Roman" w:eastAsia="Times New Roman" w:hAnsi="Times New Roman" w:cs="Times New Roman"/>
          <w:sz w:val="24"/>
          <w:szCs w:val="24"/>
          <w:lang w:eastAsia="ru-RU"/>
        </w:rPr>
      </w:pPr>
      <w:r w:rsidRPr="00C624D9">
        <w:rPr>
          <w:rFonts w:ascii="Times New Roman" w:eastAsia="Times New Roman" w:hAnsi="Times New Roman" w:cs="Times New Roman"/>
          <w:iCs/>
          <w:sz w:val="24"/>
          <w:szCs w:val="24"/>
          <w:lang w:eastAsia="ru-RU"/>
        </w:rPr>
        <w:t>расходы на приобретение средств обучения и воспитания, соответствующих материалов;</w:t>
      </w:r>
    </w:p>
    <w:p w:rsidR="00A32183" w:rsidRPr="00D267CB" w:rsidRDefault="00A32183" w:rsidP="00847F8F">
      <w:pPr>
        <w:numPr>
          <w:ilvl w:val="0"/>
          <w:numId w:val="16"/>
        </w:numPr>
        <w:spacing w:line="276" w:lineRule="auto"/>
        <w:rPr>
          <w:rFonts w:ascii="Times New Roman" w:eastAsia="Times New Roman" w:hAnsi="Times New Roman" w:cs="Times New Roman"/>
          <w:sz w:val="24"/>
          <w:szCs w:val="24"/>
          <w:lang w:eastAsia="ru-RU"/>
        </w:rPr>
      </w:pPr>
      <w:r w:rsidRPr="00C624D9">
        <w:rPr>
          <w:rFonts w:ascii="Times New Roman" w:eastAsia="Times New Roman" w:hAnsi="Times New Roman" w:cs="Times New Roman"/>
          <w:iCs/>
          <w:sz w:val="24"/>
          <w:szCs w:val="24"/>
          <w:lang w:eastAsia="ru-RU"/>
        </w:rPr>
        <w:t>расходы, связанные с дополнительным профессиональным образованием педагогических работников по профилю их педагогической деятельности;</w:t>
      </w:r>
    </w:p>
    <w:p w:rsidR="00D267CB" w:rsidRPr="00C624D9" w:rsidRDefault="00D267CB" w:rsidP="00847F8F">
      <w:pPr>
        <w:numPr>
          <w:ilvl w:val="0"/>
          <w:numId w:val="16"/>
        </w:num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наличие информации о финансовом обеспечении на официальном сайте ОО</w:t>
      </w:r>
    </w:p>
    <w:p w:rsidR="00A32183" w:rsidRPr="00C624D9" w:rsidRDefault="00A32183" w:rsidP="00847F8F">
      <w:pPr>
        <w:numPr>
          <w:ilvl w:val="0"/>
          <w:numId w:val="16"/>
        </w:numPr>
        <w:spacing w:line="276" w:lineRule="auto"/>
        <w:rPr>
          <w:rFonts w:ascii="Times New Roman" w:eastAsia="Times New Roman" w:hAnsi="Times New Roman" w:cs="Times New Roman"/>
          <w:sz w:val="24"/>
          <w:szCs w:val="24"/>
          <w:lang w:eastAsia="ru-RU"/>
        </w:rPr>
      </w:pPr>
      <w:r w:rsidRPr="00C624D9">
        <w:rPr>
          <w:rFonts w:ascii="Times New Roman" w:eastAsia="Times New Roman" w:hAnsi="Times New Roman" w:cs="Times New Roman"/>
          <w:iCs/>
          <w:sz w:val="24"/>
          <w:szCs w:val="24"/>
          <w:lang w:eastAsia="ru-RU"/>
        </w:rPr>
        <w:t>предоставление дополнительных образовательных услуг, в том числе платных.</w:t>
      </w:r>
    </w:p>
    <w:p w:rsidR="00A32183" w:rsidRPr="00BB2AF7" w:rsidRDefault="00A32183" w:rsidP="00D267CB">
      <w:pPr>
        <w:spacing w:line="276" w:lineRule="auto"/>
        <w:ind w:left="216"/>
        <w:rPr>
          <w:rFonts w:ascii="Times New Roman" w:eastAsia="Times New Roman" w:hAnsi="Times New Roman" w:cs="Times New Roman"/>
          <w:sz w:val="24"/>
          <w:szCs w:val="24"/>
          <w:lang w:eastAsia="ru-RU"/>
        </w:rPr>
      </w:pPr>
    </w:p>
    <w:p w:rsidR="00A32183" w:rsidRPr="00BB2AF7" w:rsidRDefault="00C01BA7" w:rsidP="00A32183">
      <w:pPr>
        <w:spacing w:after="180" w:line="276"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4.3.6. </w:t>
      </w:r>
      <w:r w:rsidR="003538F3">
        <w:rPr>
          <w:rFonts w:ascii="Times New Roman" w:eastAsia="Times New Roman" w:hAnsi="Times New Roman" w:cs="Times New Roman"/>
          <w:sz w:val="24"/>
          <w:szCs w:val="24"/>
          <w:lang w:eastAsia="ru-RU"/>
        </w:rPr>
        <w:t>Оценку</w:t>
      </w:r>
      <w:r w:rsidR="00A32183" w:rsidRPr="00BB2AF7">
        <w:rPr>
          <w:rFonts w:ascii="Times New Roman" w:eastAsia="Times New Roman" w:hAnsi="Times New Roman" w:cs="Times New Roman"/>
          <w:sz w:val="24"/>
          <w:szCs w:val="24"/>
          <w:lang w:eastAsia="ru-RU"/>
        </w:rPr>
        <w:t> </w:t>
      </w:r>
      <w:r w:rsidR="00A32183" w:rsidRPr="00BB2AF7">
        <w:rPr>
          <w:rFonts w:ascii="Times New Roman" w:eastAsia="Times New Roman" w:hAnsi="Times New Roman" w:cs="Times New Roman"/>
          <w:b/>
          <w:bCs/>
          <w:sz w:val="24"/>
          <w:szCs w:val="24"/>
          <w:lang w:eastAsia="ru-RU"/>
        </w:rPr>
        <w:t>качества</w:t>
      </w:r>
      <w:r w:rsidR="00A32183">
        <w:rPr>
          <w:rFonts w:ascii="Times New Roman" w:eastAsia="Times New Roman" w:hAnsi="Times New Roman" w:cs="Times New Roman"/>
          <w:b/>
          <w:bCs/>
          <w:sz w:val="24"/>
          <w:szCs w:val="24"/>
          <w:lang w:eastAsia="ru-RU"/>
        </w:rPr>
        <w:t xml:space="preserve"> содержания и</w:t>
      </w:r>
      <w:r w:rsidR="00A32183" w:rsidRPr="00BB2AF7">
        <w:rPr>
          <w:rFonts w:ascii="Times New Roman" w:eastAsia="Times New Roman" w:hAnsi="Times New Roman" w:cs="Times New Roman"/>
          <w:b/>
          <w:bCs/>
          <w:sz w:val="24"/>
          <w:szCs w:val="24"/>
          <w:lang w:eastAsia="ru-RU"/>
        </w:rPr>
        <w:t xml:space="preserve"> организации образовательной деятельности</w:t>
      </w:r>
      <w:r w:rsidR="00A32183" w:rsidRPr="00BB2AF7">
        <w:rPr>
          <w:rFonts w:ascii="Times New Roman" w:eastAsia="Times New Roman" w:hAnsi="Times New Roman" w:cs="Times New Roman"/>
          <w:sz w:val="24"/>
          <w:szCs w:val="24"/>
          <w:lang w:eastAsia="ru-RU"/>
        </w:rPr>
        <w:t xml:space="preserve"> (</w:t>
      </w:r>
      <w:hyperlink r:id="rId12" w:anchor="/document/118/49757/dfasxiz1yl/" w:history="1">
        <w:r w:rsidR="00A32183" w:rsidRPr="00BB2AF7">
          <w:rPr>
            <w:rFonts w:ascii="Times New Roman" w:eastAsia="Times New Roman" w:hAnsi="Times New Roman" w:cs="Times New Roman"/>
            <w:color w:val="0047B3"/>
            <w:sz w:val="24"/>
            <w:szCs w:val="24"/>
            <w:lang w:eastAsia="ru-RU"/>
          </w:rPr>
          <w:t>приложение 6</w:t>
        </w:r>
      </w:hyperlink>
      <w:r w:rsidR="00A32183" w:rsidRPr="00BB2AF7">
        <w:rPr>
          <w:rFonts w:ascii="Times New Roman" w:eastAsia="Times New Roman" w:hAnsi="Times New Roman" w:cs="Times New Roman"/>
          <w:sz w:val="24"/>
          <w:szCs w:val="24"/>
          <w:lang w:eastAsia="ru-RU"/>
        </w:rPr>
        <w:t>):</w:t>
      </w:r>
    </w:p>
    <w:p w:rsidR="00A32183" w:rsidRPr="00C624D9" w:rsidRDefault="00A32183" w:rsidP="00847F8F">
      <w:pPr>
        <w:numPr>
          <w:ilvl w:val="0"/>
          <w:numId w:val="17"/>
        </w:numPr>
        <w:spacing w:line="276" w:lineRule="auto"/>
        <w:rPr>
          <w:rFonts w:ascii="Times New Roman" w:eastAsia="Times New Roman" w:hAnsi="Times New Roman" w:cs="Times New Roman"/>
          <w:sz w:val="24"/>
          <w:szCs w:val="24"/>
          <w:lang w:eastAsia="ru-RU"/>
        </w:rPr>
      </w:pPr>
      <w:r w:rsidRPr="00C624D9">
        <w:rPr>
          <w:rFonts w:ascii="Times New Roman" w:eastAsia="Times New Roman" w:hAnsi="Times New Roman" w:cs="Times New Roman"/>
          <w:iCs/>
          <w:sz w:val="24"/>
          <w:szCs w:val="24"/>
          <w:lang w:eastAsia="ru-RU"/>
        </w:rPr>
        <w:t>ОП ДО;</w:t>
      </w:r>
    </w:p>
    <w:p w:rsidR="00A32183" w:rsidRPr="00C624D9" w:rsidRDefault="00A32183" w:rsidP="00847F8F">
      <w:pPr>
        <w:numPr>
          <w:ilvl w:val="0"/>
          <w:numId w:val="17"/>
        </w:num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lastRenderedPageBreak/>
        <w:t>А</w:t>
      </w:r>
      <w:r w:rsidRPr="00C624D9">
        <w:rPr>
          <w:rFonts w:ascii="Times New Roman" w:eastAsia="Times New Roman" w:hAnsi="Times New Roman" w:cs="Times New Roman"/>
          <w:iCs/>
          <w:sz w:val="24"/>
          <w:szCs w:val="24"/>
          <w:lang w:eastAsia="ru-RU"/>
        </w:rPr>
        <w:t>ОП ДО;</w:t>
      </w:r>
    </w:p>
    <w:p w:rsidR="00A32183" w:rsidRPr="00C624D9" w:rsidRDefault="00A32183" w:rsidP="00847F8F">
      <w:pPr>
        <w:numPr>
          <w:ilvl w:val="0"/>
          <w:numId w:val="17"/>
        </w:numPr>
        <w:spacing w:line="276" w:lineRule="auto"/>
        <w:rPr>
          <w:rFonts w:ascii="Times New Roman" w:eastAsia="Times New Roman" w:hAnsi="Times New Roman" w:cs="Times New Roman"/>
          <w:sz w:val="24"/>
          <w:szCs w:val="24"/>
          <w:lang w:eastAsia="ru-RU"/>
        </w:rPr>
      </w:pPr>
      <w:r w:rsidRPr="00C624D9">
        <w:rPr>
          <w:rFonts w:ascii="Times New Roman" w:eastAsia="Times New Roman" w:hAnsi="Times New Roman" w:cs="Times New Roman"/>
          <w:iCs/>
          <w:sz w:val="24"/>
          <w:szCs w:val="24"/>
          <w:lang w:eastAsia="ru-RU"/>
        </w:rPr>
        <w:t>рабочей программы воспитания;</w:t>
      </w:r>
    </w:p>
    <w:p w:rsidR="00A32183" w:rsidRPr="00C624D9" w:rsidRDefault="00A32183" w:rsidP="00847F8F">
      <w:pPr>
        <w:numPr>
          <w:ilvl w:val="0"/>
          <w:numId w:val="17"/>
        </w:numPr>
        <w:spacing w:line="276" w:lineRule="auto"/>
        <w:rPr>
          <w:rFonts w:ascii="Times New Roman" w:eastAsia="Times New Roman" w:hAnsi="Times New Roman" w:cs="Times New Roman"/>
          <w:sz w:val="24"/>
          <w:szCs w:val="24"/>
          <w:lang w:eastAsia="ru-RU"/>
        </w:rPr>
      </w:pPr>
      <w:r w:rsidRPr="00C624D9">
        <w:rPr>
          <w:rFonts w:ascii="Times New Roman" w:eastAsia="Times New Roman" w:hAnsi="Times New Roman" w:cs="Times New Roman"/>
          <w:iCs/>
          <w:sz w:val="24"/>
          <w:szCs w:val="24"/>
          <w:lang w:eastAsia="ru-RU"/>
        </w:rPr>
        <w:t>дополнительных общеразвивающих программ;</w:t>
      </w:r>
    </w:p>
    <w:p w:rsidR="00A32183" w:rsidRPr="00C624D9" w:rsidRDefault="00A32183" w:rsidP="00847F8F">
      <w:pPr>
        <w:numPr>
          <w:ilvl w:val="0"/>
          <w:numId w:val="17"/>
        </w:numPr>
        <w:spacing w:line="276" w:lineRule="auto"/>
        <w:rPr>
          <w:rFonts w:ascii="Times New Roman" w:eastAsia="Times New Roman" w:hAnsi="Times New Roman" w:cs="Times New Roman"/>
          <w:sz w:val="24"/>
          <w:szCs w:val="24"/>
          <w:lang w:eastAsia="ru-RU"/>
        </w:rPr>
      </w:pPr>
      <w:r w:rsidRPr="00C624D9">
        <w:rPr>
          <w:rFonts w:ascii="Times New Roman" w:eastAsia="Times New Roman" w:hAnsi="Times New Roman" w:cs="Times New Roman"/>
          <w:iCs/>
          <w:sz w:val="24"/>
          <w:szCs w:val="24"/>
          <w:lang w:eastAsia="ru-RU"/>
        </w:rPr>
        <w:t>качества осуществления педагогами образовательной деятельности в процессе организации различных видов детской деятельности и в ходе режимных моментов;</w:t>
      </w:r>
    </w:p>
    <w:p w:rsidR="00A32183" w:rsidRPr="00C624D9" w:rsidRDefault="00A32183" w:rsidP="00847F8F">
      <w:pPr>
        <w:numPr>
          <w:ilvl w:val="0"/>
          <w:numId w:val="17"/>
        </w:numPr>
        <w:spacing w:line="276" w:lineRule="auto"/>
        <w:rPr>
          <w:rFonts w:ascii="Times New Roman" w:eastAsia="Times New Roman" w:hAnsi="Times New Roman" w:cs="Times New Roman"/>
          <w:sz w:val="24"/>
          <w:szCs w:val="24"/>
          <w:lang w:eastAsia="ru-RU"/>
        </w:rPr>
      </w:pPr>
      <w:r w:rsidRPr="00C624D9">
        <w:rPr>
          <w:rFonts w:ascii="Times New Roman" w:eastAsia="Times New Roman" w:hAnsi="Times New Roman" w:cs="Times New Roman"/>
          <w:iCs/>
          <w:sz w:val="24"/>
          <w:szCs w:val="24"/>
          <w:lang w:eastAsia="ru-RU"/>
        </w:rPr>
        <w:t>качества взаимодействия участников образовательных отношений, в том числе по вопросам воспитания, а также сотрудничества с социальными партнерами.</w:t>
      </w:r>
    </w:p>
    <w:p w:rsidR="00A32183" w:rsidRPr="00BB2AF7" w:rsidRDefault="00A32183" w:rsidP="00D267CB">
      <w:pPr>
        <w:spacing w:line="276" w:lineRule="auto"/>
        <w:ind w:left="216"/>
        <w:rPr>
          <w:rFonts w:ascii="Times New Roman" w:eastAsia="Times New Roman" w:hAnsi="Times New Roman" w:cs="Times New Roman"/>
          <w:sz w:val="24"/>
          <w:szCs w:val="24"/>
          <w:lang w:eastAsia="ru-RU"/>
        </w:rPr>
      </w:pPr>
    </w:p>
    <w:p w:rsidR="00A32183" w:rsidRPr="00BB2AF7" w:rsidRDefault="003538F3" w:rsidP="00A32183">
      <w:pPr>
        <w:spacing w:after="180" w:line="276"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4.3.7. О</w:t>
      </w:r>
      <w:r w:rsidR="00A32183" w:rsidRPr="00BB2AF7">
        <w:rPr>
          <w:rFonts w:ascii="Times New Roman" w:eastAsia="Times New Roman" w:hAnsi="Times New Roman" w:cs="Times New Roman"/>
          <w:sz w:val="24"/>
          <w:szCs w:val="24"/>
          <w:lang w:eastAsia="ru-RU"/>
        </w:rPr>
        <w:t>цен</w:t>
      </w:r>
      <w:r>
        <w:rPr>
          <w:rFonts w:ascii="Times New Roman" w:eastAsia="Times New Roman" w:hAnsi="Times New Roman" w:cs="Times New Roman"/>
          <w:sz w:val="24"/>
          <w:szCs w:val="24"/>
          <w:lang w:eastAsia="ru-RU"/>
        </w:rPr>
        <w:t>ку</w:t>
      </w:r>
      <w:r w:rsidR="00A32183" w:rsidRPr="00BB2AF7">
        <w:rPr>
          <w:rFonts w:ascii="Times New Roman" w:eastAsia="Times New Roman" w:hAnsi="Times New Roman" w:cs="Times New Roman"/>
          <w:sz w:val="24"/>
          <w:szCs w:val="24"/>
          <w:lang w:eastAsia="ru-RU"/>
        </w:rPr>
        <w:t xml:space="preserve"> </w:t>
      </w:r>
      <w:r w:rsidR="00F9308C" w:rsidRPr="00BB2AF7">
        <w:rPr>
          <w:rFonts w:ascii="Times New Roman" w:eastAsia="Times New Roman" w:hAnsi="Times New Roman" w:cs="Times New Roman"/>
          <w:sz w:val="24"/>
          <w:szCs w:val="24"/>
          <w:lang w:eastAsia="ru-RU"/>
        </w:rPr>
        <w:t>системы</w:t>
      </w:r>
      <w:r w:rsidR="00F9308C">
        <w:rPr>
          <w:rFonts w:ascii="Times New Roman" w:eastAsia="Times New Roman" w:hAnsi="Times New Roman" w:cs="Times New Roman"/>
          <w:sz w:val="24"/>
          <w:szCs w:val="24"/>
          <w:lang w:eastAsia="ru-RU"/>
        </w:rPr>
        <w:t xml:space="preserve"> </w:t>
      </w:r>
      <w:r w:rsidR="00F9308C" w:rsidRPr="00BB2AF7">
        <w:rPr>
          <w:rFonts w:ascii="Times New Roman" w:eastAsia="Times New Roman" w:hAnsi="Times New Roman" w:cs="Times New Roman"/>
          <w:sz w:val="24"/>
          <w:szCs w:val="24"/>
          <w:lang w:eastAsia="ru-RU"/>
        </w:rPr>
        <w:t>качества</w:t>
      </w:r>
      <w:r w:rsidR="00A32183" w:rsidRPr="00BB2AF7">
        <w:rPr>
          <w:rFonts w:ascii="Times New Roman" w:eastAsia="Times New Roman" w:hAnsi="Times New Roman" w:cs="Times New Roman"/>
          <w:b/>
          <w:bCs/>
          <w:sz w:val="24"/>
          <w:szCs w:val="24"/>
          <w:lang w:eastAsia="ru-RU"/>
        </w:rPr>
        <w:t xml:space="preserve"> результатов освоения ОП ДО</w:t>
      </w:r>
      <w:r w:rsidR="00A32183" w:rsidRPr="00BB2AF7">
        <w:rPr>
          <w:rFonts w:ascii="Times New Roman" w:eastAsia="Times New Roman" w:hAnsi="Times New Roman" w:cs="Times New Roman"/>
          <w:sz w:val="24"/>
          <w:szCs w:val="24"/>
          <w:lang w:eastAsia="ru-RU"/>
        </w:rPr>
        <w:t> включает в себя оценку:</w:t>
      </w:r>
    </w:p>
    <w:p w:rsidR="00A32183" w:rsidRPr="00C624D9" w:rsidRDefault="00A32183" w:rsidP="00847F8F">
      <w:pPr>
        <w:numPr>
          <w:ilvl w:val="0"/>
          <w:numId w:val="18"/>
        </w:numPr>
        <w:spacing w:line="276" w:lineRule="auto"/>
        <w:rPr>
          <w:rFonts w:ascii="Times New Roman" w:eastAsia="Times New Roman" w:hAnsi="Times New Roman" w:cs="Times New Roman"/>
          <w:sz w:val="24"/>
          <w:szCs w:val="24"/>
          <w:lang w:eastAsia="ru-RU"/>
        </w:rPr>
      </w:pPr>
      <w:r w:rsidRPr="00C624D9">
        <w:rPr>
          <w:rFonts w:ascii="Times New Roman" w:eastAsia="Times New Roman" w:hAnsi="Times New Roman" w:cs="Times New Roman"/>
          <w:iCs/>
          <w:sz w:val="24"/>
          <w:szCs w:val="24"/>
          <w:lang w:eastAsia="ru-RU"/>
        </w:rPr>
        <w:t>динамики индивидуального развит</w:t>
      </w:r>
      <w:r>
        <w:rPr>
          <w:rFonts w:ascii="Times New Roman" w:eastAsia="Times New Roman" w:hAnsi="Times New Roman" w:cs="Times New Roman"/>
          <w:iCs/>
          <w:sz w:val="24"/>
          <w:szCs w:val="24"/>
          <w:lang w:eastAsia="ru-RU"/>
        </w:rPr>
        <w:t>ия детей при освоении ОП ДО, А</w:t>
      </w:r>
      <w:r w:rsidRPr="00C624D9">
        <w:rPr>
          <w:rFonts w:ascii="Times New Roman" w:eastAsia="Times New Roman" w:hAnsi="Times New Roman" w:cs="Times New Roman"/>
          <w:iCs/>
          <w:sz w:val="24"/>
          <w:szCs w:val="24"/>
          <w:lang w:eastAsia="ru-RU"/>
        </w:rPr>
        <w:t>ОП, рабочих программ воспитания, дополнительных общеразвивающих программ (</w:t>
      </w:r>
      <w:hyperlink r:id="rId13" w:anchor="/document/118/49757/dfas43z32n/" w:history="1">
        <w:r w:rsidRPr="00C624D9">
          <w:rPr>
            <w:rFonts w:ascii="Times New Roman" w:eastAsia="Times New Roman" w:hAnsi="Times New Roman" w:cs="Times New Roman"/>
            <w:iCs/>
            <w:color w:val="0047B3"/>
            <w:sz w:val="24"/>
            <w:szCs w:val="24"/>
            <w:lang w:eastAsia="ru-RU"/>
          </w:rPr>
          <w:t>приложение 7</w:t>
        </w:r>
      </w:hyperlink>
      <w:r w:rsidRPr="00C624D9">
        <w:rPr>
          <w:rFonts w:ascii="Times New Roman" w:eastAsia="Times New Roman" w:hAnsi="Times New Roman" w:cs="Times New Roman"/>
          <w:iCs/>
          <w:sz w:val="24"/>
          <w:szCs w:val="24"/>
          <w:lang w:eastAsia="ru-RU"/>
        </w:rPr>
        <w:t>);</w:t>
      </w:r>
    </w:p>
    <w:p w:rsidR="00A32183" w:rsidRPr="00BB2AF7" w:rsidRDefault="00A32183" w:rsidP="00847F8F">
      <w:pPr>
        <w:numPr>
          <w:ilvl w:val="0"/>
          <w:numId w:val="18"/>
        </w:numPr>
        <w:spacing w:line="276" w:lineRule="auto"/>
        <w:rPr>
          <w:rFonts w:ascii="Times New Roman" w:eastAsia="Times New Roman" w:hAnsi="Times New Roman" w:cs="Times New Roman"/>
          <w:sz w:val="24"/>
          <w:szCs w:val="24"/>
          <w:lang w:eastAsia="ru-RU"/>
        </w:rPr>
      </w:pPr>
      <w:r w:rsidRPr="00C624D9">
        <w:rPr>
          <w:rFonts w:ascii="Times New Roman" w:eastAsia="Times New Roman" w:hAnsi="Times New Roman" w:cs="Times New Roman"/>
          <w:iCs/>
          <w:sz w:val="24"/>
          <w:szCs w:val="24"/>
          <w:lang w:eastAsia="ru-RU"/>
        </w:rPr>
        <w:t>удовлетворенности родителей качеством образовательных результатов</w:t>
      </w:r>
      <w:r w:rsidRPr="00BB2AF7">
        <w:rPr>
          <w:rFonts w:ascii="Times New Roman" w:eastAsia="Times New Roman" w:hAnsi="Times New Roman" w:cs="Times New Roman"/>
          <w:i/>
          <w:iCs/>
          <w:sz w:val="24"/>
          <w:szCs w:val="24"/>
          <w:lang w:eastAsia="ru-RU"/>
        </w:rPr>
        <w:t xml:space="preserve"> (</w:t>
      </w:r>
      <w:hyperlink r:id="rId14" w:anchor="/document/118/49757/dfasnyrgci/" w:history="1">
        <w:r w:rsidRPr="00BB2AF7">
          <w:rPr>
            <w:rFonts w:ascii="Times New Roman" w:eastAsia="Times New Roman" w:hAnsi="Times New Roman" w:cs="Times New Roman"/>
            <w:i/>
            <w:iCs/>
            <w:color w:val="0047B3"/>
            <w:sz w:val="24"/>
            <w:szCs w:val="24"/>
            <w:lang w:eastAsia="ru-RU"/>
          </w:rPr>
          <w:t>приложение 8</w:t>
        </w:r>
      </w:hyperlink>
      <w:r w:rsidRPr="00BB2AF7">
        <w:rPr>
          <w:rFonts w:ascii="Times New Roman" w:eastAsia="Times New Roman" w:hAnsi="Times New Roman" w:cs="Times New Roman"/>
          <w:i/>
          <w:iCs/>
          <w:sz w:val="24"/>
          <w:szCs w:val="24"/>
          <w:lang w:eastAsia="ru-RU"/>
        </w:rPr>
        <w:t>).</w:t>
      </w:r>
    </w:p>
    <w:p w:rsidR="00F9308C" w:rsidRDefault="00F9308C" w:rsidP="00A32183">
      <w:pPr>
        <w:spacing w:after="180" w:line="276" w:lineRule="auto"/>
        <w:ind w:left="0"/>
        <w:rPr>
          <w:rFonts w:ascii="Times New Roman" w:eastAsia="Times New Roman" w:hAnsi="Times New Roman" w:cs="Times New Roman"/>
          <w:sz w:val="24"/>
          <w:szCs w:val="24"/>
          <w:lang w:eastAsia="ru-RU"/>
        </w:rPr>
      </w:pP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b/>
          <w:bCs/>
          <w:sz w:val="24"/>
          <w:szCs w:val="24"/>
          <w:lang w:eastAsia="ru-RU"/>
        </w:rPr>
        <w:t>5. Заключительные положения</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5.1. Придание гласности и открытости результатам оценки качества образования осуществляется путем предоставления информации заказчикам и потребителям образовательных услуг, в том числе посредством размещения отчета о самообследовании на официальном сайте детского сада.</w:t>
      </w: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5.2. Лица, осуществляющие оценку качества образования в детском саду, несут ответственность за достоверность излагаемых сведений, представляемых в отчетных документах по итогам оценки.</w:t>
      </w:r>
    </w:p>
    <w:p w:rsidR="00A32183" w:rsidRDefault="00A32183" w:rsidP="00A32183">
      <w:pPr>
        <w:shd w:val="clear" w:color="auto" w:fill="FFFFFF"/>
        <w:ind w:left="0"/>
        <w:rPr>
          <w:rFonts w:ascii="Times New Roman" w:eastAsia="Times New Roman" w:hAnsi="Times New Roman" w:cs="Times New Roman"/>
          <w:color w:val="000000"/>
          <w:sz w:val="24"/>
          <w:szCs w:val="24"/>
          <w:lang w:eastAsia="ru-RU"/>
        </w:rPr>
      </w:pPr>
      <w:r w:rsidRPr="00BB2AF7">
        <w:rPr>
          <w:rFonts w:ascii="Times New Roman" w:eastAsia="Times New Roman" w:hAnsi="Times New Roman" w:cs="Times New Roman"/>
          <w:sz w:val="24"/>
          <w:szCs w:val="24"/>
          <w:lang w:eastAsia="ru-RU"/>
        </w:rPr>
        <w:t xml:space="preserve">5.3. </w:t>
      </w:r>
      <w:r w:rsidRPr="00C624D9">
        <w:rPr>
          <w:rFonts w:ascii="Times New Roman" w:eastAsia="Times New Roman" w:hAnsi="Times New Roman" w:cs="Times New Roman"/>
          <w:sz w:val="24"/>
          <w:szCs w:val="24"/>
          <w:lang w:eastAsia="ru-RU"/>
        </w:rPr>
        <w:t xml:space="preserve">Заведующий МАДОУ несет ответственность </w:t>
      </w:r>
      <w:r w:rsidRPr="00C624D9">
        <w:rPr>
          <w:rFonts w:ascii="Times New Roman" w:eastAsia="Times New Roman" w:hAnsi="Times New Roman" w:cs="Times New Roman"/>
          <w:color w:val="000000"/>
          <w:sz w:val="24"/>
          <w:szCs w:val="24"/>
          <w:lang w:eastAsia="ru-RU"/>
        </w:rPr>
        <w:t>за предоставление информации об</w:t>
      </w:r>
      <w:r>
        <w:rPr>
          <w:rFonts w:ascii="Times New Roman" w:eastAsia="Times New Roman" w:hAnsi="Times New Roman" w:cs="Times New Roman"/>
          <w:color w:val="000000"/>
          <w:sz w:val="24"/>
          <w:szCs w:val="24"/>
          <w:lang w:eastAsia="ru-RU"/>
        </w:rPr>
        <w:t xml:space="preserve"> </w:t>
      </w:r>
      <w:r w:rsidRPr="00C624D9">
        <w:rPr>
          <w:rFonts w:ascii="Times New Roman" w:eastAsia="Times New Roman" w:hAnsi="Times New Roman" w:cs="Times New Roman"/>
          <w:color w:val="000000"/>
          <w:sz w:val="24"/>
          <w:szCs w:val="24"/>
          <w:lang w:eastAsia="ru-RU"/>
        </w:rPr>
        <w:t xml:space="preserve">уровне качества образования Учредителю и размещение на сайте </w:t>
      </w:r>
      <w:r w:rsidR="003538F3">
        <w:rPr>
          <w:rFonts w:ascii="Times New Roman" w:eastAsia="Times New Roman" w:hAnsi="Times New Roman" w:cs="Times New Roman"/>
          <w:color w:val="000000"/>
          <w:sz w:val="24"/>
          <w:szCs w:val="24"/>
          <w:lang w:eastAsia="ru-RU"/>
        </w:rPr>
        <w:t>ОО</w:t>
      </w:r>
      <w:r w:rsidRPr="00C624D9">
        <w:rPr>
          <w:rFonts w:ascii="Times New Roman" w:eastAsia="Times New Roman" w:hAnsi="Times New Roman" w:cs="Times New Roman"/>
          <w:color w:val="000000"/>
          <w:sz w:val="24"/>
          <w:szCs w:val="24"/>
          <w:lang w:eastAsia="ru-RU"/>
        </w:rPr>
        <w:t>.</w:t>
      </w:r>
    </w:p>
    <w:p w:rsidR="00A32183" w:rsidRPr="00C624D9" w:rsidRDefault="00A32183" w:rsidP="00A32183">
      <w:pPr>
        <w:shd w:val="clear" w:color="auto" w:fill="FFFFFF"/>
        <w:ind w:left="0"/>
        <w:jc w:val="left"/>
        <w:rPr>
          <w:rFonts w:ascii="Times New Roman" w:eastAsia="Times New Roman" w:hAnsi="Times New Roman" w:cs="Times New Roman"/>
          <w:color w:val="000000"/>
          <w:sz w:val="24"/>
          <w:szCs w:val="24"/>
          <w:lang w:eastAsia="ru-RU"/>
        </w:rPr>
      </w:pPr>
    </w:p>
    <w:p w:rsidR="00A32183" w:rsidRPr="00BB2AF7" w:rsidRDefault="00A32183" w:rsidP="00A32183">
      <w:pPr>
        <w:spacing w:after="180" w:line="276" w:lineRule="auto"/>
        <w:ind w:left="0"/>
        <w:rPr>
          <w:rFonts w:ascii="Times New Roman" w:eastAsia="Times New Roman" w:hAnsi="Times New Roman" w:cs="Times New Roman"/>
          <w:sz w:val="24"/>
          <w:szCs w:val="24"/>
          <w:lang w:eastAsia="ru-RU"/>
        </w:rPr>
      </w:pPr>
      <w:r w:rsidRPr="00BB2AF7">
        <w:rPr>
          <w:rFonts w:ascii="Times New Roman" w:eastAsia="Times New Roman" w:hAnsi="Times New Roman" w:cs="Times New Roman"/>
          <w:sz w:val="24"/>
          <w:szCs w:val="24"/>
          <w:lang w:eastAsia="ru-RU"/>
        </w:rPr>
        <w:t>5.4. В настоящее Положение могут быть внесены изменения и дополнения на основе решения педагогического совета.</w:t>
      </w:r>
    </w:p>
    <w:p w:rsidR="00A32183" w:rsidRPr="00C624D9" w:rsidRDefault="00A32183" w:rsidP="00A32183">
      <w:pPr>
        <w:shd w:val="clear" w:color="auto" w:fill="FFFFFF"/>
        <w:ind w:left="0"/>
        <w:jc w:val="left"/>
        <w:rPr>
          <w:rFonts w:ascii="Times New Roman" w:eastAsia="Times New Roman" w:hAnsi="Times New Roman" w:cs="Times New Roman"/>
          <w:b/>
          <w:color w:val="000000"/>
          <w:sz w:val="24"/>
          <w:szCs w:val="24"/>
          <w:lang w:eastAsia="ru-RU"/>
        </w:rPr>
      </w:pPr>
      <w:r w:rsidRPr="00C624D9">
        <w:rPr>
          <w:rFonts w:ascii="Times New Roman" w:eastAsia="Times New Roman" w:hAnsi="Times New Roman" w:cs="Times New Roman"/>
          <w:b/>
          <w:color w:val="000000"/>
          <w:sz w:val="24"/>
          <w:szCs w:val="24"/>
          <w:lang w:eastAsia="ru-RU"/>
        </w:rPr>
        <w:t>7</w:t>
      </w:r>
      <w:r>
        <w:rPr>
          <w:rFonts w:ascii="Times New Roman" w:eastAsia="Times New Roman" w:hAnsi="Times New Roman" w:cs="Times New Roman"/>
          <w:b/>
          <w:color w:val="000000"/>
          <w:sz w:val="24"/>
          <w:szCs w:val="24"/>
          <w:lang w:eastAsia="ru-RU"/>
        </w:rPr>
        <w:t>.</w:t>
      </w:r>
      <w:r w:rsidRPr="00C624D9">
        <w:rPr>
          <w:rFonts w:ascii="Times New Roman" w:eastAsia="Times New Roman" w:hAnsi="Times New Roman" w:cs="Times New Roman"/>
          <w:b/>
          <w:color w:val="000000"/>
          <w:sz w:val="24"/>
          <w:szCs w:val="24"/>
          <w:lang w:eastAsia="ru-RU"/>
        </w:rPr>
        <w:t xml:space="preserve"> </w:t>
      </w:r>
      <w:r w:rsidR="00D267CB">
        <w:rPr>
          <w:rFonts w:ascii="Times New Roman" w:eastAsia="Times New Roman" w:hAnsi="Times New Roman" w:cs="Times New Roman"/>
          <w:b/>
          <w:color w:val="000000"/>
          <w:sz w:val="24"/>
          <w:szCs w:val="24"/>
          <w:lang w:eastAsia="ru-RU"/>
        </w:rPr>
        <w:t xml:space="preserve"> </w:t>
      </w:r>
      <w:r w:rsidRPr="00C624D9">
        <w:rPr>
          <w:rFonts w:ascii="Times New Roman" w:eastAsia="Times New Roman" w:hAnsi="Times New Roman" w:cs="Times New Roman"/>
          <w:b/>
          <w:color w:val="000000"/>
          <w:sz w:val="24"/>
          <w:szCs w:val="24"/>
          <w:lang w:eastAsia="ru-RU"/>
        </w:rPr>
        <w:t>Делопроизводство</w:t>
      </w:r>
    </w:p>
    <w:p w:rsidR="00A32183" w:rsidRPr="00C624D9" w:rsidRDefault="00A32183" w:rsidP="00A32183">
      <w:pPr>
        <w:shd w:val="clear" w:color="auto" w:fill="FFFFFF"/>
        <w:ind w:left="0"/>
        <w:jc w:val="left"/>
        <w:rPr>
          <w:rFonts w:ascii="Times New Roman" w:eastAsia="Times New Roman" w:hAnsi="Times New Roman" w:cs="Times New Roman"/>
          <w:color w:val="000000"/>
          <w:sz w:val="24"/>
          <w:szCs w:val="24"/>
          <w:lang w:eastAsia="ru-RU"/>
        </w:rPr>
      </w:pPr>
    </w:p>
    <w:p w:rsidR="00C01BA7" w:rsidRPr="00F9308C" w:rsidRDefault="00A32183" w:rsidP="00C01BA7">
      <w:pPr>
        <w:shd w:val="clear" w:color="auto" w:fill="FFFFFF"/>
        <w:ind w:left="0"/>
        <w:jc w:val="left"/>
        <w:rPr>
          <w:rFonts w:ascii="Times New Roman" w:eastAsia="Times New Roman" w:hAnsi="Times New Roman" w:cs="Times New Roman"/>
          <w:color w:val="000000"/>
          <w:sz w:val="24"/>
          <w:szCs w:val="24"/>
          <w:lang w:eastAsia="ru-RU"/>
        </w:rPr>
      </w:pPr>
      <w:r w:rsidRPr="00C624D9">
        <w:rPr>
          <w:rFonts w:ascii="Times New Roman" w:eastAsia="Times New Roman" w:hAnsi="Times New Roman" w:cs="Times New Roman"/>
          <w:color w:val="000000"/>
          <w:sz w:val="24"/>
          <w:szCs w:val="24"/>
          <w:lang w:eastAsia="ru-RU"/>
        </w:rPr>
        <w:t xml:space="preserve">7.1. Результаты ВСОКО (информационно-аналитические справки, таблицы, диаграммы и др.) </w:t>
      </w:r>
    </w:p>
    <w:p w:rsidR="00C01BA7" w:rsidRDefault="00C01BA7" w:rsidP="003538F3">
      <w:pPr>
        <w:shd w:val="clear" w:color="auto" w:fill="FFFFFF"/>
        <w:spacing w:line="276" w:lineRule="auto"/>
        <w:ind w:left="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оформляются на</w:t>
      </w:r>
      <w:r w:rsidR="00F9308C" w:rsidRPr="00F9308C">
        <w:rPr>
          <w:rFonts w:ascii="Times New Roman" w:eastAsia="Times New Roman" w:hAnsi="Times New Roman" w:cs="Times New Roman"/>
          <w:color w:val="000000"/>
          <w:sz w:val="24"/>
          <w:szCs w:val="24"/>
          <w:lang w:eastAsia="ru-RU"/>
        </w:rPr>
        <w:t xml:space="preserve"> </w:t>
      </w:r>
      <w:r w:rsidRPr="00C01BA7">
        <w:rPr>
          <w:rFonts w:ascii="Times New Roman" w:eastAsia="Times New Roman" w:hAnsi="Times New Roman" w:cs="Times New Roman"/>
          <w:color w:val="000000"/>
          <w:sz w:val="24"/>
          <w:szCs w:val="24"/>
          <w:lang w:eastAsia="ru-RU"/>
        </w:rPr>
        <w:t>бумажных и электронных носителях и хранятся в течение трех</w:t>
      </w:r>
      <w:r w:rsidR="00F9308C" w:rsidRPr="00F9308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содержат </w:t>
      </w:r>
      <w:r w:rsidR="00F9308C" w:rsidRPr="00F9308C">
        <w:rPr>
          <w:rFonts w:ascii="Times New Roman" w:eastAsia="Times New Roman" w:hAnsi="Times New Roman" w:cs="Times New Roman"/>
          <w:color w:val="000000"/>
          <w:sz w:val="24"/>
          <w:szCs w:val="24"/>
          <w:lang w:eastAsia="ru-RU"/>
        </w:rPr>
        <w:t>реально выполнимые рекомендации с указанием сроков исполнения и ответственных исполнителей.</w:t>
      </w:r>
    </w:p>
    <w:p w:rsidR="00C01BA7" w:rsidRPr="00C624D9" w:rsidRDefault="00C01BA7" w:rsidP="003538F3">
      <w:pPr>
        <w:shd w:val="clear" w:color="auto" w:fill="FFFFFF"/>
        <w:spacing w:line="276"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7.2. </w:t>
      </w:r>
      <w:r w:rsidRPr="00C01BA7">
        <w:rPr>
          <w:rFonts w:ascii="Times New Roman" w:eastAsia="Times New Roman" w:hAnsi="Times New Roman" w:cs="Times New Roman"/>
          <w:color w:val="000000"/>
          <w:sz w:val="24"/>
          <w:szCs w:val="24"/>
          <w:lang w:eastAsia="ru-RU"/>
        </w:rPr>
        <w:t>Результаты анализа данных ВСОКО могут быть использованы для составления ежегодного отчета детского сада о результатах самообследования деятельности.</w:t>
      </w:r>
    </w:p>
    <w:p w:rsidR="00A32183" w:rsidRPr="00C624D9" w:rsidRDefault="00C01BA7" w:rsidP="003538F3">
      <w:pPr>
        <w:shd w:val="clear" w:color="auto" w:fill="FFFFFF"/>
        <w:spacing w:line="276"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r w:rsidR="00A32183" w:rsidRPr="00C624D9">
        <w:rPr>
          <w:rFonts w:ascii="Times New Roman" w:eastAsia="Times New Roman" w:hAnsi="Times New Roman" w:cs="Times New Roman"/>
          <w:color w:val="000000"/>
          <w:sz w:val="24"/>
          <w:szCs w:val="24"/>
          <w:lang w:eastAsia="ru-RU"/>
        </w:rPr>
        <w:t>. По истечении срока хранения документация по результатам ВСОКО перед</w:t>
      </w:r>
      <w:r w:rsidR="003538F3">
        <w:rPr>
          <w:rFonts w:ascii="Times New Roman" w:eastAsia="Times New Roman" w:hAnsi="Times New Roman" w:cs="Times New Roman"/>
          <w:color w:val="000000"/>
          <w:sz w:val="24"/>
          <w:szCs w:val="24"/>
          <w:lang w:eastAsia="ru-RU"/>
        </w:rPr>
        <w:t xml:space="preserve">ается в </w:t>
      </w:r>
      <w:r w:rsidR="00A32183" w:rsidRPr="00C624D9">
        <w:rPr>
          <w:rFonts w:ascii="Times New Roman" w:eastAsia="Times New Roman" w:hAnsi="Times New Roman" w:cs="Times New Roman"/>
          <w:color w:val="000000"/>
          <w:sz w:val="24"/>
          <w:szCs w:val="24"/>
          <w:lang w:eastAsia="ru-RU"/>
        </w:rPr>
        <w:t>архив МАДОУ.</w:t>
      </w: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jc w:val="center"/>
        <w:rPr>
          <w:rFonts w:ascii="Times New Roman" w:eastAsia="Times New Roman" w:hAnsi="Times New Roman" w:cs="Times New Roman"/>
          <w:b/>
          <w:bCs/>
          <w:sz w:val="24"/>
          <w:szCs w:val="24"/>
          <w:lang w:eastAsia="ru-RU"/>
        </w:rPr>
      </w:pPr>
    </w:p>
    <w:p w:rsidR="008B1F2A" w:rsidRDefault="008B1F2A" w:rsidP="008B1F2A">
      <w:pPr>
        <w:spacing w:after="180"/>
        <w:ind w:left="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8B1F2A" w:rsidRDefault="008B1F2A" w:rsidP="008B1F2A">
      <w:pPr>
        <w:spacing w:after="180"/>
        <w:ind w:left="0"/>
        <w:rPr>
          <w:rFonts w:ascii="Times New Roman" w:eastAsia="Times New Roman" w:hAnsi="Times New Roman" w:cs="Times New Roman"/>
          <w:b/>
          <w:bCs/>
          <w:sz w:val="24"/>
          <w:szCs w:val="24"/>
          <w:lang w:eastAsia="ru-RU"/>
        </w:rPr>
      </w:pPr>
    </w:p>
    <w:p w:rsidR="008B1F2A" w:rsidRDefault="008B1F2A" w:rsidP="008B1F2A">
      <w:pPr>
        <w:spacing w:after="180"/>
        <w:ind w:left="0"/>
        <w:rPr>
          <w:rFonts w:ascii="Times New Roman" w:eastAsia="Times New Roman" w:hAnsi="Times New Roman" w:cs="Times New Roman"/>
          <w:b/>
          <w:bCs/>
          <w:sz w:val="24"/>
          <w:szCs w:val="24"/>
          <w:lang w:eastAsia="ru-RU"/>
        </w:rPr>
      </w:pPr>
    </w:p>
    <w:p w:rsidR="008B1F2A" w:rsidRDefault="008B1F2A" w:rsidP="008B1F2A">
      <w:pPr>
        <w:spacing w:after="180"/>
        <w:ind w:left="0"/>
        <w:rPr>
          <w:rFonts w:ascii="Times New Roman" w:eastAsia="Times New Roman" w:hAnsi="Times New Roman" w:cs="Times New Roman"/>
          <w:b/>
          <w:bCs/>
          <w:sz w:val="24"/>
          <w:szCs w:val="24"/>
          <w:lang w:eastAsia="ru-RU"/>
        </w:rPr>
      </w:pPr>
    </w:p>
    <w:p w:rsidR="008B1F2A" w:rsidRDefault="008B1F2A" w:rsidP="008B1F2A">
      <w:pPr>
        <w:spacing w:after="180"/>
        <w:ind w:left="0"/>
        <w:rPr>
          <w:rFonts w:ascii="Times New Roman" w:eastAsia="Times New Roman" w:hAnsi="Times New Roman" w:cs="Times New Roman"/>
          <w:b/>
          <w:bCs/>
          <w:sz w:val="24"/>
          <w:szCs w:val="24"/>
          <w:lang w:eastAsia="ru-RU"/>
        </w:rPr>
      </w:pPr>
    </w:p>
    <w:p w:rsidR="006A4EC3" w:rsidRDefault="008B1F2A" w:rsidP="008B1F2A">
      <w:pPr>
        <w:spacing w:after="180"/>
        <w:ind w:left="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6A4EC3" w:rsidRDefault="006A4EC3" w:rsidP="008B1F2A">
      <w:pPr>
        <w:spacing w:after="180"/>
        <w:ind w:left="0"/>
        <w:rPr>
          <w:rFonts w:ascii="Times New Roman" w:eastAsia="Times New Roman" w:hAnsi="Times New Roman" w:cs="Times New Roman"/>
          <w:b/>
          <w:bCs/>
          <w:sz w:val="24"/>
          <w:szCs w:val="24"/>
          <w:lang w:eastAsia="ru-RU"/>
        </w:rPr>
      </w:pPr>
    </w:p>
    <w:p w:rsidR="00847F8F" w:rsidRDefault="006A4EC3" w:rsidP="008B1F2A">
      <w:pPr>
        <w:spacing w:after="180"/>
        <w:ind w:left="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847F8F" w:rsidRDefault="00847F8F" w:rsidP="008B1F2A">
      <w:pPr>
        <w:spacing w:after="180"/>
        <w:ind w:left="0"/>
        <w:rPr>
          <w:rFonts w:ascii="Times New Roman" w:eastAsia="Times New Roman" w:hAnsi="Times New Roman" w:cs="Times New Roman"/>
          <w:b/>
          <w:bCs/>
          <w:sz w:val="24"/>
          <w:szCs w:val="24"/>
          <w:lang w:eastAsia="ru-RU"/>
        </w:rPr>
      </w:pPr>
    </w:p>
    <w:p w:rsidR="00847F8F" w:rsidRDefault="00847F8F" w:rsidP="008B1F2A">
      <w:pPr>
        <w:spacing w:after="180"/>
        <w:ind w:left="0"/>
        <w:rPr>
          <w:rFonts w:ascii="Times New Roman" w:eastAsia="Times New Roman" w:hAnsi="Times New Roman" w:cs="Times New Roman"/>
          <w:b/>
          <w:bCs/>
          <w:sz w:val="24"/>
          <w:szCs w:val="24"/>
          <w:lang w:eastAsia="ru-RU"/>
        </w:rPr>
      </w:pPr>
    </w:p>
    <w:p w:rsidR="00847F8F" w:rsidRDefault="00847F8F" w:rsidP="008B1F2A">
      <w:pPr>
        <w:spacing w:after="180"/>
        <w:ind w:left="0"/>
        <w:rPr>
          <w:rFonts w:ascii="Times New Roman" w:eastAsia="Times New Roman" w:hAnsi="Times New Roman" w:cs="Times New Roman"/>
          <w:b/>
          <w:bCs/>
          <w:sz w:val="24"/>
          <w:szCs w:val="24"/>
          <w:lang w:eastAsia="ru-RU"/>
        </w:rPr>
      </w:pPr>
    </w:p>
    <w:p w:rsidR="008B1F2A" w:rsidRDefault="00847F8F" w:rsidP="008B1F2A">
      <w:pPr>
        <w:spacing w:after="180"/>
        <w:ind w:left="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B1F2A" w:rsidRPr="00CD4B93">
        <w:rPr>
          <w:rFonts w:ascii="Times New Roman" w:eastAsia="Times New Roman" w:hAnsi="Times New Roman" w:cs="Times New Roman"/>
          <w:b/>
          <w:bCs/>
          <w:sz w:val="24"/>
          <w:szCs w:val="24"/>
          <w:lang w:eastAsia="ru-RU"/>
        </w:rPr>
        <w:t>Приложение 1 </w:t>
      </w:r>
      <w:r w:rsidR="008B1F2A">
        <w:rPr>
          <w:rFonts w:ascii="Times New Roman" w:eastAsia="Times New Roman" w:hAnsi="Times New Roman" w:cs="Times New Roman"/>
          <w:b/>
          <w:bCs/>
          <w:sz w:val="24"/>
          <w:szCs w:val="24"/>
          <w:lang w:eastAsia="ru-RU"/>
        </w:rPr>
        <w:t xml:space="preserve"> </w:t>
      </w:r>
    </w:p>
    <w:p w:rsidR="008B1F2A" w:rsidRPr="00B6191E" w:rsidRDefault="008B1F2A" w:rsidP="008B1F2A">
      <w:pPr>
        <w:spacing w:after="180"/>
        <w:ind w:left="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CD4B93">
        <w:rPr>
          <w:rFonts w:ascii="Times New Roman" w:eastAsia="Times New Roman" w:hAnsi="Times New Roman" w:cs="Times New Roman"/>
          <w:b/>
          <w:bCs/>
          <w:sz w:val="24"/>
          <w:szCs w:val="24"/>
          <w:lang w:eastAsia="ru-RU"/>
        </w:rPr>
        <w:t>к положению о внутренней систем</w:t>
      </w:r>
      <w:r>
        <w:rPr>
          <w:rFonts w:ascii="Times New Roman" w:eastAsia="Times New Roman" w:hAnsi="Times New Roman" w:cs="Times New Roman"/>
          <w:b/>
          <w:bCs/>
          <w:sz w:val="24"/>
          <w:szCs w:val="24"/>
          <w:lang w:eastAsia="ru-RU"/>
        </w:rPr>
        <w:t>е</w:t>
      </w:r>
      <w:r w:rsidRPr="00CD4B93">
        <w:rPr>
          <w:rFonts w:ascii="Times New Roman" w:eastAsia="Times New Roman" w:hAnsi="Times New Roman" w:cs="Times New Roman"/>
          <w:b/>
          <w:bCs/>
          <w:sz w:val="24"/>
          <w:szCs w:val="24"/>
          <w:lang w:eastAsia="ru-RU"/>
        </w:rPr>
        <w:br/>
      </w:r>
      <w:r>
        <w:rPr>
          <w:rFonts w:ascii="Times New Roman" w:eastAsia="Times New Roman" w:hAnsi="Times New Roman" w:cs="Times New Roman"/>
          <w:b/>
          <w:bCs/>
          <w:sz w:val="24"/>
          <w:szCs w:val="24"/>
          <w:lang w:eastAsia="ru-RU"/>
        </w:rPr>
        <w:t xml:space="preserve">                                                                                                     </w:t>
      </w:r>
      <w:r w:rsidRPr="00CD4B93">
        <w:rPr>
          <w:rFonts w:ascii="Times New Roman" w:eastAsia="Times New Roman" w:hAnsi="Times New Roman" w:cs="Times New Roman"/>
          <w:b/>
          <w:bCs/>
          <w:sz w:val="24"/>
          <w:szCs w:val="24"/>
          <w:lang w:eastAsia="ru-RU"/>
        </w:rPr>
        <w:t xml:space="preserve">оценки качества образования </w:t>
      </w:r>
    </w:p>
    <w:p w:rsidR="008B1F2A" w:rsidRDefault="008B1F2A" w:rsidP="00F372B3">
      <w:pPr>
        <w:spacing w:after="180"/>
        <w:ind w:left="0"/>
        <w:rPr>
          <w:rFonts w:ascii="Times New Roman" w:eastAsia="Times New Roman" w:hAnsi="Times New Roman" w:cs="Times New Roman"/>
          <w:b/>
          <w:bCs/>
          <w:sz w:val="24"/>
          <w:szCs w:val="24"/>
          <w:lang w:eastAsia="ru-RU"/>
        </w:rPr>
      </w:pPr>
    </w:p>
    <w:p w:rsidR="008B1F2A" w:rsidRPr="00CD4B93" w:rsidRDefault="008B1F2A" w:rsidP="008B1F2A">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b/>
          <w:bCs/>
          <w:sz w:val="24"/>
          <w:szCs w:val="24"/>
          <w:lang w:eastAsia="ru-RU"/>
        </w:rPr>
        <w:t>Карта оценки РППС</w:t>
      </w:r>
    </w:p>
    <w:p w:rsidR="00A32183" w:rsidRPr="008B1F2A" w:rsidRDefault="008B1F2A" w:rsidP="008B1F2A">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sz w:val="24"/>
          <w:szCs w:val="24"/>
          <w:lang w:eastAsia="ru-RU"/>
        </w:rPr>
        <w:t xml:space="preserve">Баллы: 0 – </w:t>
      </w:r>
      <w:r>
        <w:rPr>
          <w:rFonts w:ascii="Times New Roman" w:eastAsia="Times New Roman" w:hAnsi="Times New Roman" w:cs="Times New Roman"/>
          <w:sz w:val="24"/>
          <w:szCs w:val="24"/>
          <w:lang w:eastAsia="ru-RU"/>
        </w:rPr>
        <w:t>показатель не представлен</w:t>
      </w:r>
      <w:r w:rsidRPr="00CD4B93">
        <w:rPr>
          <w:rFonts w:ascii="Times New Roman" w:eastAsia="Times New Roman" w:hAnsi="Times New Roman" w:cs="Times New Roman"/>
          <w:sz w:val="24"/>
          <w:szCs w:val="24"/>
          <w:lang w:eastAsia="ru-RU"/>
        </w:rPr>
        <w:t xml:space="preserve">, 1 – </w:t>
      </w:r>
      <w:r>
        <w:rPr>
          <w:rFonts w:ascii="Times New Roman" w:eastAsia="Times New Roman" w:hAnsi="Times New Roman" w:cs="Times New Roman"/>
          <w:sz w:val="24"/>
          <w:szCs w:val="24"/>
          <w:lang w:eastAsia="ru-RU"/>
        </w:rPr>
        <w:t>соответствует в меньшей степени</w:t>
      </w:r>
      <w:r w:rsidRPr="00CD4B93">
        <w:rPr>
          <w:rFonts w:ascii="Times New Roman" w:eastAsia="Times New Roman" w:hAnsi="Times New Roman" w:cs="Times New Roman"/>
          <w:sz w:val="24"/>
          <w:szCs w:val="24"/>
          <w:lang w:eastAsia="ru-RU"/>
        </w:rPr>
        <w:t xml:space="preserve">, 2 – </w:t>
      </w:r>
      <w:r>
        <w:rPr>
          <w:rFonts w:ascii="Times New Roman" w:eastAsia="Times New Roman" w:hAnsi="Times New Roman" w:cs="Times New Roman"/>
          <w:sz w:val="24"/>
          <w:szCs w:val="24"/>
          <w:lang w:eastAsia="ru-RU"/>
        </w:rPr>
        <w:t>соответствует в большей степени, 3- соответствует в полном объеме</w:t>
      </w:r>
    </w:p>
    <w:tbl>
      <w:tblPr>
        <w:tblStyle w:val="a3"/>
        <w:tblW w:w="10375" w:type="dxa"/>
        <w:jc w:val="center"/>
        <w:tblLook w:val="04A0" w:firstRow="1" w:lastRow="0" w:firstColumn="1" w:lastColumn="0" w:noHBand="0" w:noVBand="1"/>
      </w:tblPr>
      <w:tblGrid>
        <w:gridCol w:w="636"/>
        <w:gridCol w:w="7977"/>
        <w:gridCol w:w="403"/>
        <w:gridCol w:w="413"/>
        <w:gridCol w:w="438"/>
        <w:gridCol w:w="508"/>
      </w:tblGrid>
      <w:tr w:rsidR="00A32183" w:rsidTr="008B1F2A">
        <w:trPr>
          <w:trHeight w:val="703"/>
          <w:jc w:val="center"/>
        </w:trPr>
        <w:tc>
          <w:tcPr>
            <w:tcW w:w="636" w:type="dxa"/>
            <w:vMerge w:val="restart"/>
          </w:tcPr>
          <w:p w:rsidR="00A32183"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w:t>
            </w:r>
          </w:p>
        </w:tc>
        <w:tc>
          <w:tcPr>
            <w:tcW w:w="7977" w:type="dxa"/>
            <w:vMerge w:val="restart"/>
          </w:tcPr>
          <w:p w:rsidR="00A32183"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Показатели/индикаторы</w:t>
            </w:r>
          </w:p>
        </w:tc>
        <w:tc>
          <w:tcPr>
            <w:tcW w:w="1762" w:type="dxa"/>
            <w:gridSpan w:val="4"/>
          </w:tcPr>
          <w:p w:rsidR="00A32183"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 xml:space="preserve">     Степень соответствия</w:t>
            </w:r>
          </w:p>
        </w:tc>
      </w:tr>
      <w:tr w:rsidR="008B1F2A" w:rsidTr="00F372B3">
        <w:trPr>
          <w:jc w:val="center"/>
        </w:trPr>
        <w:tc>
          <w:tcPr>
            <w:tcW w:w="636" w:type="dxa"/>
            <w:vMerge/>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7977" w:type="dxa"/>
            <w:vMerge/>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03"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0</w:t>
            </w:r>
          </w:p>
        </w:tc>
        <w:tc>
          <w:tcPr>
            <w:tcW w:w="413"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1</w:t>
            </w:r>
          </w:p>
        </w:tc>
        <w:tc>
          <w:tcPr>
            <w:tcW w:w="438"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2</w:t>
            </w:r>
          </w:p>
        </w:tc>
        <w:tc>
          <w:tcPr>
            <w:tcW w:w="508"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3</w:t>
            </w:r>
          </w:p>
        </w:tc>
      </w:tr>
      <w:tr w:rsidR="00A32183" w:rsidTr="008B1F2A">
        <w:trPr>
          <w:jc w:val="center"/>
        </w:trPr>
        <w:tc>
          <w:tcPr>
            <w:tcW w:w="10375" w:type="dxa"/>
            <w:gridSpan w:val="6"/>
          </w:tcPr>
          <w:p w:rsidR="00A32183"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I. Показатели, характеризующие общий критерий оценки качества развивающей предметно-пространственной среды, касающиеся ее содержательной насыщенности</w:t>
            </w:r>
          </w:p>
        </w:tc>
      </w:tr>
      <w:tr w:rsidR="008B1F2A" w:rsidTr="00F372B3">
        <w:trPr>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1.1</w:t>
            </w:r>
          </w:p>
        </w:tc>
        <w:tc>
          <w:tcPr>
            <w:tcW w:w="7977"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Организация образовательного пространства соответствует особенностям </w:t>
            </w:r>
            <w:r w:rsidRPr="009332E7">
              <w:rPr>
                <w:rFonts w:ascii="Times New Roman" w:eastAsia="Times New Roman" w:hAnsi="Times New Roman" w:cs="Times New Roman"/>
                <w:iCs/>
                <w:sz w:val="24"/>
                <w:szCs w:val="24"/>
                <w:lang w:eastAsia="ru-RU"/>
              </w:rPr>
              <w:lastRenderedPageBreak/>
              <w:t>каждого возрастного этапа:</w:t>
            </w:r>
          </w:p>
          <w:p w:rsidR="00A32183" w:rsidRPr="009332E7" w:rsidRDefault="00A32183" w:rsidP="00847F8F">
            <w:pPr>
              <w:numPr>
                <w:ilvl w:val="0"/>
                <w:numId w:val="3"/>
              </w:numPr>
              <w:ind w:left="162" w:hanging="54"/>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в помещениях </w:t>
            </w:r>
            <w:r w:rsidR="00F372B3">
              <w:rPr>
                <w:rFonts w:ascii="Times New Roman" w:eastAsia="Times New Roman" w:hAnsi="Times New Roman" w:cs="Times New Roman"/>
                <w:iCs/>
                <w:sz w:val="24"/>
                <w:szCs w:val="24"/>
                <w:lang w:eastAsia="ru-RU"/>
              </w:rPr>
              <w:t>ОО</w:t>
            </w:r>
            <w:r w:rsidRPr="009332E7">
              <w:rPr>
                <w:rFonts w:ascii="Times New Roman" w:eastAsia="Times New Roman" w:hAnsi="Times New Roman" w:cs="Times New Roman"/>
                <w:iCs/>
                <w:sz w:val="24"/>
                <w:szCs w:val="24"/>
                <w:lang w:eastAsia="ru-RU"/>
              </w:rPr>
              <w:t xml:space="preserve"> находится мебель, по размеру и функциональному назначению подобранная в соответствии с возрастом детей;</w:t>
            </w:r>
          </w:p>
          <w:p w:rsidR="00A32183" w:rsidRPr="009332E7" w:rsidRDefault="00A32183" w:rsidP="00847F8F">
            <w:pPr>
              <w:numPr>
                <w:ilvl w:val="0"/>
                <w:numId w:val="3"/>
              </w:numPr>
              <w:ind w:left="162" w:hanging="54"/>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в помещениях </w:t>
            </w:r>
            <w:r w:rsidR="00F372B3">
              <w:rPr>
                <w:rFonts w:ascii="Times New Roman" w:eastAsia="Times New Roman" w:hAnsi="Times New Roman" w:cs="Times New Roman"/>
                <w:iCs/>
                <w:sz w:val="24"/>
                <w:szCs w:val="24"/>
                <w:lang w:eastAsia="ru-RU"/>
              </w:rPr>
              <w:t>ОО</w:t>
            </w:r>
            <w:r w:rsidRPr="009332E7">
              <w:rPr>
                <w:rFonts w:ascii="Times New Roman" w:eastAsia="Times New Roman" w:hAnsi="Times New Roman" w:cs="Times New Roman"/>
                <w:iCs/>
                <w:sz w:val="24"/>
                <w:szCs w:val="24"/>
                <w:lang w:eastAsia="ru-RU"/>
              </w:rPr>
              <w:t xml:space="preserve"> выделены функциональные зоны (пространства) в зависимости от образовательных, психологических, физиологических потребностей детей разного возраста;</w:t>
            </w:r>
          </w:p>
          <w:p w:rsidR="00A32183" w:rsidRPr="009332E7" w:rsidRDefault="00A32183" w:rsidP="00847F8F">
            <w:pPr>
              <w:numPr>
                <w:ilvl w:val="0"/>
                <w:numId w:val="3"/>
              </w:numPr>
              <w:ind w:left="162" w:hanging="54"/>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все доступные детям помещения </w:t>
            </w:r>
            <w:r w:rsidR="00F372B3">
              <w:rPr>
                <w:rFonts w:ascii="Times New Roman" w:eastAsia="Times New Roman" w:hAnsi="Times New Roman" w:cs="Times New Roman"/>
                <w:iCs/>
                <w:sz w:val="24"/>
                <w:szCs w:val="24"/>
                <w:lang w:eastAsia="ru-RU"/>
              </w:rPr>
              <w:t>ОО</w:t>
            </w:r>
            <w:r w:rsidRPr="009332E7">
              <w:rPr>
                <w:rFonts w:ascii="Times New Roman" w:eastAsia="Times New Roman" w:hAnsi="Times New Roman" w:cs="Times New Roman"/>
                <w:iCs/>
                <w:sz w:val="24"/>
                <w:szCs w:val="24"/>
                <w:lang w:eastAsia="ru-RU"/>
              </w:rPr>
              <w:t>, включая коридоры и лестницы, используются для развития детей (оформляются детскими рисунками; на стенах, на полу, на ступенях размещаются надписи, схемы, буквы, цифры и т. п.)</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1.2</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Организация образовательного простра</w:t>
            </w:r>
            <w:r>
              <w:rPr>
                <w:rFonts w:ascii="Times New Roman" w:eastAsia="Times New Roman" w:hAnsi="Times New Roman" w:cs="Times New Roman"/>
                <w:iCs/>
                <w:sz w:val="24"/>
                <w:szCs w:val="24"/>
                <w:lang w:eastAsia="ru-RU"/>
              </w:rPr>
              <w:t xml:space="preserve">нства соответствует содержанию </w:t>
            </w:r>
            <w:r w:rsidRPr="009332E7">
              <w:rPr>
                <w:rFonts w:ascii="Times New Roman" w:eastAsia="Times New Roman" w:hAnsi="Times New Roman" w:cs="Times New Roman"/>
                <w:iCs/>
                <w:sz w:val="24"/>
                <w:szCs w:val="24"/>
                <w:lang w:eastAsia="ru-RU"/>
              </w:rPr>
              <w:t>ОП ДО</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1.3</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образовательного пространства учитывается целостность образовательного процесса в образовательной организации, в заданных образовательных областях: социально-коммуникативной, познавательной, речевой, художественно-эстетической, физической</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1.4</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Образовательное пространство оснащено игровыми средствами обучени</w:t>
            </w:r>
            <w:r>
              <w:rPr>
                <w:rFonts w:ascii="Times New Roman" w:eastAsia="Times New Roman" w:hAnsi="Times New Roman" w:cs="Times New Roman"/>
                <w:iCs/>
                <w:sz w:val="24"/>
                <w:szCs w:val="24"/>
                <w:lang w:eastAsia="ru-RU"/>
              </w:rPr>
              <w:t xml:space="preserve">я в соответствии со спецификой </w:t>
            </w:r>
            <w:r w:rsidRPr="009332E7">
              <w:rPr>
                <w:rFonts w:ascii="Times New Roman" w:eastAsia="Times New Roman" w:hAnsi="Times New Roman" w:cs="Times New Roman"/>
                <w:iCs/>
                <w:sz w:val="24"/>
                <w:szCs w:val="24"/>
                <w:lang w:eastAsia="ru-RU"/>
              </w:rPr>
              <w:t>ОП ДО</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1.5</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Образовательное пространство оснащено спортивным, оздоровительным оборудованием, инвентаре</w:t>
            </w:r>
            <w:r>
              <w:rPr>
                <w:rFonts w:ascii="Times New Roman" w:eastAsia="Times New Roman" w:hAnsi="Times New Roman" w:cs="Times New Roman"/>
                <w:iCs/>
                <w:sz w:val="24"/>
                <w:szCs w:val="24"/>
                <w:lang w:eastAsia="ru-RU"/>
              </w:rPr>
              <w:t xml:space="preserve">м в соответствии со спецификой </w:t>
            </w:r>
            <w:r w:rsidRPr="009332E7">
              <w:rPr>
                <w:rFonts w:ascii="Times New Roman" w:eastAsia="Times New Roman" w:hAnsi="Times New Roman" w:cs="Times New Roman"/>
                <w:iCs/>
                <w:sz w:val="24"/>
                <w:szCs w:val="24"/>
                <w:lang w:eastAsia="ru-RU"/>
              </w:rPr>
              <w:t>ОП ДО</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1.6</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ОО созданы условия для информатизации образовательного процесса</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1.7</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образовательном пространстве учитываются национально-культурные условия, в которых осуществляется образовательная деятельность</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1.8</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образовательном пространстве учитываются климатические условия, в которых осуществляется образовательная деятельность</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1.9</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Организация образовательного пространства и разнообразие материалов, оборудования и инвентаря (в здании и на участке) для детей раннего возраста предоставляет необходимые и достаточные возможности для движения, предметной и игровой деятельности с разными материалами</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1.10</w:t>
            </w:r>
          </w:p>
        </w:tc>
        <w:tc>
          <w:tcPr>
            <w:tcW w:w="7977"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ОО используются элементы цифровой образовательной среды, интерактивные площадки как пространство сотрудничества и творческой самореализации ребенка и взрослого</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1.11</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Организация образовательного пространства и разнообразие материалов, оборудования и инвентаря (в здании и на участке)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8613" w:type="dxa"/>
            <w:gridSpan w:val="2"/>
            <w:vAlign w:val="center"/>
          </w:tcPr>
          <w:p w:rsidR="008B1F2A" w:rsidRPr="009332E7" w:rsidRDefault="008B1F2A" w:rsidP="008B1F2A">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40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1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3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50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r>
      <w:tr w:rsidR="00A32183" w:rsidTr="008B1F2A">
        <w:trPr>
          <w:jc w:val="center"/>
        </w:trPr>
        <w:tc>
          <w:tcPr>
            <w:tcW w:w="10375" w:type="dxa"/>
            <w:gridSpan w:val="6"/>
            <w:vAlign w:val="center"/>
          </w:tcPr>
          <w:p w:rsidR="00A32183" w:rsidRDefault="00A32183" w:rsidP="00F372B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II. Показатели, характеризующие общий критерий оценки качества развивающей предметно-пространственной среды, касающиеся трансформируемости пространства</w:t>
            </w: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2.1</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Организация пространства и расположение материалов обеспечивает возможность изменений предметно-пространственной среды в зависимости от образовательной ситуации</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2.2</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Организация пространства и расположение материалов обеспечивает возможность изменений предметно-пространственной среды в зависимости от меняющихся интересов, мотивов и возможностей детей</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2.3</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В организации пространства группы используется разновеликая, но преимущественно достаточно низкая (по высоте), открытая (без стекол </w:t>
            </w:r>
            <w:r w:rsidRPr="009332E7">
              <w:rPr>
                <w:rFonts w:ascii="Times New Roman" w:eastAsia="Times New Roman" w:hAnsi="Times New Roman" w:cs="Times New Roman"/>
                <w:iCs/>
                <w:sz w:val="24"/>
                <w:szCs w:val="24"/>
                <w:lang w:eastAsia="ru-RU"/>
              </w:rPr>
              <w:lastRenderedPageBreak/>
              <w:t>и задних стенок) мебель</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8613" w:type="dxa"/>
            <w:gridSpan w:val="2"/>
            <w:vAlign w:val="center"/>
          </w:tcPr>
          <w:p w:rsidR="008B1F2A" w:rsidRDefault="008B1F2A" w:rsidP="008B1F2A">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r w:rsidR="00F372B3">
              <w:rPr>
                <w:rFonts w:ascii="Times New Roman" w:eastAsia="Times New Roman" w:hAnsi="Times New Roman" w:cs="Times New Roman"/>
                <w:iCs/>
                <w:sz w:val="24"/>
                <w:szCs w:val="24"/>
                <w:lang w:eastAsia="ru-RU"/>
              </w:rPr>
              <w:t>:</w:t>
            </w:r>
          </w:p>
        </w:tc>
        <w:tc>
          <w:tcPr>
            <w:tcW w:w="40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1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3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50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r>
      <w:tr w:rsidR="00A32183" w:rsidTr="008B1F2A">
        <w:trPr>
          <w:jc w:val="center"/>
        </w:trPr>
        <w:tc>
          <w:tcPr>
            <w:tcW w:w="10375" w:type="dxa"/>
            <w:gridSpan w:val="6"/>
            <w:vAlign w:val="center"/>
          </w:tcPr>
          <w:p w:rsidR="00A32183" w:rsidRDefault="00A32183" w:rsidP="00F372B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III. Показатели, характеризующие общий критерий оценки качества развивающей предметно-пространственной среды, касающийся полифункциональности материалов</w:t>
            </w: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3.1</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организации пространства группы и расположении материалов, различных составляющих предметной среды (детской мебели, матов, мягких модулей, ширм и т. д.) для разнообразного использования в разных видах детской активности</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3.2</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организации пространства полифункциональных предметов и материалов, не обладающих жестко закрепленным способом употребления (есть возможность перенести (перевезти), переставить)</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3.3</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организации пространства природных, бросовых материалов, пригодных для использования в разных видах детской активности (в том числе в качестве предметов-заместителей в детской игре)</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3.4</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отражена мобильность средового окружения, позволяющая обеспечить новизну и сложность предметно-пространственной среды</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3.5</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Полифункциональный характер организации предметного окружения обеспечивает стимулирование творческого поведения, побуждающего фантазию ребенка, поставляет множество элементов для работы воображения, продуктивной активности</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3.6</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детям обеспечена возможность практического участия в преобразовании предметной среды, основанного на приобщении детей к выразительным средствам оформительского искусства как условия формирования творческой активности ребенка</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trHeight w:val="1346"/>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3.7</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участка предоставлены подручные материалы для преобразования этого пространства, подстраивания его под те или иные игровые или педагогические задачи, обеспечение опыта построения собственных игровых пространств на прогулке, использования подручного материала для этой цели</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3.8</w:t>
            </w:r>
          </w:p>
        </w:tc>
        <w:tc>
          <w:tcPr>
            <w:tcW w:w="7977" w:type="dxa"/>
            <w:vAlign w:val="center"/>
          </w:tcPr>
          <w:p w:rsidR="00A32183" w:rsidRPr="009332E7" w:rsidRDefault="00A32183" w:rsidP="00F372B3">
            <w:pPr>
              <w:ind w:left="0"/>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участка предоставлена возможность использования одних и тех же объектов участка (постройки, не имеющие четкого образа, и природные объекты – низкие кустарники, пеньки и пр.) для разных видов детской деятельности, которые можно использовать в качестве маркеров игрового простр</w:t>
            </w:r>
            <w:r w:rsidR="00F372B3">
              <w:rPr>
                <w:rFonts w:ascii="Times New Roman" w:eastAsia="Times New Roman" w:hAnsi="Times New Roman" w:cs="Times New Roman"/>
                <w:iCs/>
                <w:sz w:val="24"/>
                <w:szCs w:val="24"/>
                <w:lang w:eastAsia="ru-RU"/>
              </w:rPr>
              <w:t>анства, мест для общения, игры,</w:t>
            </w:r>
            <w:r w:rsidRPr="009332E7">
              <w:rPr>
                <w:rFonts w:ascii="Times New Roman" w:eastAsia="Times New Roman" w:hAnsi="Times New Roman" w:cs="Times New Roman"/>
                <w:iCs/>
                <w:sz w:val="24"/>
                <w:szCs w:val="24"/>
                <w:lang w:eastAsia="ru-RU"/>
              </w:rPr>
              <w:t> уединения и т. п.</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8613" w:type="dxa"/>
            <w:gridSpan w:val="2"/>
            <w:vAlign w:val="center"/>
          </w:tcPr>
          <w:p w:rsidR="008B1F2A" w:rsidRPr="009332E7" w:rsidRDefault="008B1F2A" w:rsidP="008B1F2A">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40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1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3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50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r>
      <w:tr w:rsidR="00A32183" w:rsidTr="008B1F2A">
        <w:trPr>
          <w:jc w:val="center"/>
        </w:trPr>
        <w:tc>
          <w:tcPr>
            <w:tcW w:w="10375" w:type="dxa"/>
            <w:gridSpan w:val="6"/>
            <w:vAlign w:val="center"/>
          </w:tcPr>
          <w:p w:rsidR="00A32183" w:rsidRDefault="00A32183" w:rsidP="00F372B3">
            <w:pPr>
              <w:spacing w:after="180"/>
              <w:ind w:left="0"/>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IV. Показатели, характеризующие общий критерий оценки качества развивающей предметно-пространственной среды, касающиеся ее вариативности</w:t>
            </w: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4.1</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учтены особенности образовательной деятельности (например, наличие приоритетной направленности), социокультурные, экономические условия</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4.2</w:t>
            </w:r>
          </w:p>
        </w:tc>
        <w:tc>
          <w:tcPr>
            <w:tcW w:w="7977" w:type="dxa"/>
            <w:vAlign w:val="center"/>
          </w:tcPr>
          <w:p w:rsidR="00A32183" w:rsidRPr="009332E7" w:rsidRDefault="00F372B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участка обеспечено разноуровневое расположение объектов (пеньки, земляные насыпи, горки), что обеспечивает возможность для разнообразных движений, пробы самых разных движений, поиска границ своих возможностей, развития двигательной компетентности, собственной безопасности, координации, образа пространства и телесного образа себя</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4.3</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Наличие различных пространств (для игры, конструирования и пр.) </w:t>
            </w:r>
            <w:r w:rsidRPr="009332E7">
              <w:rPr>
                <w:rFonts w:ascii="Times New Roman" w:eastAsia="Times New Roman" w:hAnsi="Times New Roman" w:cs="Times New Roman"/>
                <w:iCs/>
                <w:sz w:val="24"/>
                <w:szCs w:val="24"/>
                <w:lang w:eastAsia="ru-RU"/>
              </w:rPr>
              <w:lastRenderedPageBreak/>
              <w:t>в группе, на территории ОО</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trHeight w:val="627"/>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4.4</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разнообразных материалов, игр, игрушек и оборудования, обеспечивающих свободный выбор детей</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trHeight w:val="1162"/>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4.5</w:t>
            </w:r>
          </w:p>
        </w:tc>
        <w:tc>
          <w:tcPr>
            <w:tcW w:w="7977" w:type="dxa"/>
            <w:vAlign w:val="center"/>
          </w:tcPr>
          <w:p w:rsidR="00A32183" w:rsidRPr="009332E7" w:rsidRDefault="00A32183" w:rsidP="00F372B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В организации пространства (группы, здания, </w:t>
            </w:r>
            <w:r w:rsidR="00F372B3">
              <w:rPr>
                <w:rFonts w:ascii="Times New Roman" w:eastAsia="Times New Roman" w:hAnsi="Times New Roman" w:cs="Times New Roman"/>
                <w:iCs/>
                <w:sz w:val="24"/>
                <w:szCs w:val="24"/>
                <w:lang w:eastAsia="ru-RU"/>
              </w:rPr>
              <w:t>участка</w:t>
            </w:r>
            <w:r w:rsidRPr="009332E7">
              <w:rPr>
                <w:rFonts w:ascii="Times New Roman" w:eastAsia="Times New Roman" w:hAnsi="Times New Roman" w:cs="Times New Roman"/>
                <w:iCs/>
                <w:sz w:val="24"/>
                <w:szCs w:val="24"/>
                <w:lang w:eastAsia="ru-RU"/>
              </w:rPr>
              <w:t>) предусмотрено обеспечение периодической сменяемости игрового материала, появление новых предметов, стимулирующих игровую, двигательную, познавательную и исследовательскую активность детей</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4.6</w:t>
            </w:r>
          </w:p>
        </w:tc>
        <w:tc>
          <w:tcPr>
            <w:tcW w:w="7977"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учитывается гендерная специфика</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4.7</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обеспечена возможность разнообразного использования объекта внутри одного вида деятельности</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4.8</w:t>
            </w:r>
          </w:p>
        </w:tc>
        <w:tc>
          <w:tcPr>
            <w:tcW w:w="7977"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используются игровые объекты, которые вариативно используются детьми (например, на горке дети поднимаются и спускаются различными способами, катаются и качаются, цепляются)</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8613" w:type="dxa"/>
            <w:gridSpan w:val="2"/>
            <w:vAlign w:val="center"/>
          </w:tcPr>
          <w:p w:rsidR="008B1F2A" w:rsidRPr="009332E7" w:rsidRDefault="008B1F2A" w:rsidP="008B1F2A">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40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1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3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50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r>
      <w:tr w:rsidR="00A32183" w:rsidTr="008B1F2A">
        <w:trPr>
          <w:jc w:val="center"/>
        </w:trPr>
        <w:tc>
          <w:tcPr>
            <w:tcW w:w="10375" w:type="dxa"/>
            <w:gridSpan w:val="6"/>
            <w:vAlign w:val="center"/>
          </w:tcPr>
          <w:p w:rsidR="00A32183" w:rsidRDefault="00A32183" w:rsidP="00F372B3">
            <w:pPr>
              <w:spacing w:after="180"/>
              <w:ind w:left="0"/>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V. Показатели, характеризующие общий критерий оценки качества развивающей предметно-пространственной среды, касающиеся ее доступности</w:t>
            </w:r>
          </w:p>
        </w:tc>
      </w:tr>
      <w:tr w:rsidR="008B1F2A" w:rsidTr="00F372B3">
        <w:trPr>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5.1</w:t>
            </w:r>
          </w:p>
        </w:tc>
        <w:tc>
          <w:tcPr>
            <w:tcW w:w="7977"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в групповых и других помещениях, предназначенных для образовательной деятельности детей (музыкальном, спортивном залах, и др.), обеспечены условия для общения и совместной деятельности детей как со взрослыми, так и со сверстниками в разных групповых сочетаниях</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5.2</w:t>
            </w:r>
          </w:p>
        </w:tc>
        <w:tc>
          <w:tcPr>
            <w:tcW w:w="7977"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организованы условия, при которых дети имеют возможность собираться для игр и занятий всей группой вместе, а также объединяться в малые группы в соответствии со своими интересами</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5.3</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прилегающих территорий здания образовательной организации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поисковой, познавательно-исследовательской, творческой, игровой и других видов деятельности детей</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5.4</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здания, территории (участка) обеспечена доступность для воспитанников, в том числе детей с ОВЗ и детей-инвалидов, всех помещений, где осуществляется образовательная деятельность</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5.5</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группы обеспечена доступность для воспитанников, в том числе детей с ОВЗ и детей-инвалидов, всех помещений, где осуществляется образовательная деятельность</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5.6</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здания, территории (участка) обеспечен свободный доступ детей, в том числе детей с ОВЗ, к играм, игрушкам, материалам, пособиям, обеспечивающим все основные виды детской активности</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5.7</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группы обеспечен свободный доступ детей, в том числе детей с ОВЗ, к играм, игрушкам, материалам, пособиям, обеспечивающим все основные виды детской активности</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5.8</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обеспечена возможность для обсуждения родителями (законными представителями) детей воп</w:t>
            </w:r>
            <w:r>
              <w:rPr>
                <w:rFonts w:ascii="Times New Roman" w:eastAsia="Times New Roman" w:hAnsi="Times New Roman" w:cs="Times New Roman"/>
                <w:iCs/>
                <w:sz w:val="24"/>
                <w:szCs w:val="24"/>
                <w:lang w:eastAsia="ru-RU"/>
              </w:rPr>
              <w:t xml:space="preserve">росов, связанных </w:t>
            </w:r>
            <w:r>
              <w:rPr>
                <w:rFonts w:ascii="Times New Roman" w:eastAsia="Times New Roman" w:hAnsi="Times New Roman" w:cs="Times New Roman"/>
                <w:iCs/>
                <w:sz w:val="24"/>
                <w:szCs w:val="24"/>
                <w:lang w:eastAsia="ru-RU"/>
              </w:rPr>
              <w:lastRenderedPageBreak/>
              <w:t xml:space="preserve">с реализацией </w:t>
            </w:r>
            <w:r w:rsidRPr="009332E7">
              <w:rPr>
                <w:rFonts w:ascii="Times New Roman" w:eastAsia="Times New Roman" w:hAnsi="Times New Roman" w:cs="Times New Roman"/>
                <w:iCs/>
                <w:sz w:val="24"/>
                <w:szCs w:val="24"/>
                <w:lang w:eastAsia="ru-RU"/>
              </w:rPr>
              <w:t>ОП ДО</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5.9</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В организации пространства обеспечена возможность для ознакомления родителей (законных представителей) детей с организацией развивающей предметно-пространственной среды в семейных условиях, для соблюдения единства семейного и общественного воспитания, что способствует конструктивному взаимодействию семьи и детского сада в целях поддержки индивидуальности ребенка в ходе </w:t>
            </w:r>
            <w:r>
              <w:rPr>
                <w:rFonts w:ascii="Times New Roman" w:eastAsia="Times New Roman" w:hAnsi="Times New Roman" w:cs="Times New Roman"/>
                <w:iCs/>
                <w:sz w:val="24"/>
                <w:szCs w:val="24"/>
                <w:lang w:eastAsia="ru-RU"/>
              </w:rPr>
              <w:t xml:space="preserve">реализации </w:t>
            </w:r>
            <w:r w:rsidRPr="009332E7">
              <w:rPr>
                <w:rFonts w:ascii="Times New Roman" w:eastAsia="Times New Roman" w:hAnsi="Times New Roman" w:cs="Times New Roman"/>
                <w:iCs/>
                <w:sz w:val="24"/>
                <w:szCs w:val="24"/>
                <w:lang w:eastAsia="ru-RU"/>
              </w:rPr>
              <w:t>ОП ДО</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5.10</w:t>
            </w:r>
          </w:p>
        </w:tc>
        <w:tc>
          <w:tcPr>
            <w:tcW w:w="7977"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группах различных центров активности, дающих возможность детям приобрести разнообразный опыт в самостоятельной (творческой, познавательной, продуктивной, трудовой, конструктивной, социально-ориентированной, двигательной) деятельности (стеллажи, контейнеры для хранения игрушек, материалов с надписями (отличительными знаками, символами)), а также дополнительных материалов, для изменения, дополнения обустройства центров активности</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trHeight w:val="236"/>
          <w:jc w:val="center"/>
        </w:trPr>
        <w:tc>
          <w:tcPr>
            <w:tcW w:w="8613" w:type="dxa"/>
            <w:gridSpan w:val="2"/>
            <w:vAlign w:val="center"/>
          </w:tcPr>
          <w:p w:rsidR="008B1F2A" w:rsidRPr="009332E7" w:rsidRDefault="00F372B3" w:rsidP="008B1F2A">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40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1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3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50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r>
      <w:tr w:rsidR="00A32183" w:rsidTr="008B1F2A">
        <w:trPr>
          <w:jc w:val="center"/>
        </w:trPr>
        <w:tc>
          <w:tcPr>
            <w:tcW w:w="10375" w:type="dxa"/>
            <w:gridSpan w:val="6"/>
            <w:vAlign w:val="center"/>
          </w:tcPr>
          <w:p w:rsidR="00A32183" w:rsidRDefault="00A32183" w:rsidP="00F372B3">
            <w:pPr>
              <w:spacing w:after="180"/>
              <w:ind w:left="0"/>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VI. Показатели, характеризующие общий критерий оценки качества развивающей предметно-пространственной среды, касающиеся безопасности предметно-пространственной среды</w:t>
            </w:r>
          </w:p>
        </w:tc>
      </w:tr>
      <w:tr w:rsidR="008B1F2A" w:rsidTr="00F372B3">
        <w:trPr>
          <w:trHeight w:val="1164"/>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6.1</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Образовательное пространство и все его элементы отвечают требованиям по обеспечению надежности и безопасности их использования, такими как санитарно-эпидемиологические правила и нормативы и правила пожарной безопасности</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6.2</w:t>
            </w:r>
          </w:p>
        </w:tc>
        <w:tc>
          <w:tcPr>
            <w:tcW w:w="7977"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здания, участка используются исправные и сохранные материалы и оборудование</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6.3</w:t>
            </w:r>
          </w:p>
        </w:tc>
        <w:tc>
          <w:tcPr>
            <w:tcW w:w="7977"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предметно-пространственной среды группы используются исправные и сохранные материалы и оборудование</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6.4</w:t>
            </w:r>
          </w:p>
        </w:tc>
        <w:tc>
          <w:tcPr>
            <w:tcW w:w="7977" w:type="dxa"/>
            <w:vAlign w:val="center"/>
          </w:tcPr>
          <w:p w:rsidR="00A32183" w:rsidRPr="009332E7" w:rsidRDefault="00A32183" w:rsidP="008B1F2A">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обеспечены условия для проведения диагностики состояния здоровья детей, медицинских процедур, коррекционных и профилактических мероприятий</w:t>
            </w:r>
          </w:p>
        </w:tc>
        <w:tc>
          <w:tcPr>
            <w:tcW w:w="40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6.5</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учитывается необходимость обеспечения эмоционального благополучия детей во взаимодействии с предметно-пространственным окружением и комфортных условий для работы сотрудников детского сада</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6.6</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предметно-</w:t>
            </w:r>
            <w:r w:rsidR="00F372B3">
              <w:rPr>
                <w:rFonts w:ascii="Times New Roman" w:eastAsia="Times New Roman" w:hAnsi="Times New Roman" w:cs="Times New Roman"/>
                <w:iCs/>
                <w:sz w:val="24"/>
                <w:szCs w:val="24"/>
                <w:lang w:eastAsia="ru-RU"/>
              </w:rPr>
              <w:t>пространственной среды групп</w:t>
            </w:r>
            <w:r w:rsidRPr="009332E7">
              <w:rPr>
                <w:rFonts w:ascii="Times New Roman" w:eastAsia="Times New Roman" w:hAnsi="Times New Roman" w:cs="Times New Roman"/>
                <w:iCs/>
                <w:sz w:val="24"/>
                <w:szCs w:val="24"/>
                <w:lang w:eastAsia="ru-RU"/>
              </w:rPr>
              <w:t xml:space="preserve"> и других помещений обеспечено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6.7</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обеспечена возможность для максимального рассредоточения детей в групповом блоке (рациональное использование всех помещений, игровая, спальня и приемная)</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6.8</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предметно-пространственной среды дети имеют возможность безопасного доступа к объектам инфраструктуры детского сада, а также к играм, игрушкам, материалам, пособиям, обеспечивающим все основные виды детской активности</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6.9</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В помещениях образовательной организации достаточно места для специального оборудования для детей с ОВЗ, имеется специально приспособленная мебель, позволяющая безопасно заниматься разными </w:t>
            </w:r>
            <w:r w:rsidRPr="009332E7">
              <w:rPr>
                <w:rFonts w:ascii="Times New Roman" w:eastAsia="Times New Roman" w:hAnsi="Times New Roman" w:cs="Times New Roman"/>
                <w:iCs/>
                <w:sz w:val="24"/>
                <w:szCs w:val="24"/>
                <w:lang w:eastAsia="ru-RU"/>
              </w:rPr>
              <w:lastRenderedPageBreak/>
              <w:t>видами деятельности, общаться и играть со сверстниками</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6.10</w:t>
            </w:r>
          </w:p>
        </w:tc>
        <w:tc>
          <w:tcPr>
            <w:tcW w:w="7977" w:type="dxa"/>
            <w:vAlign w:val="center"/>
          </w:tcPr>
          <w:p w:rsidR="00A32183" w:rsidRPr="009332E7" w:rsidRDefault="00A32183" w:rsidP="008B1F2A">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территории детского сада организована защита от погодных явлений (снег, ветер, солнце и пр.)</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636" w:type="dxa"/>
            <w:vAlign w:val="center"/>
          </w:tcPr>
          <w:p w:rsidR="00A32183" w:rsidRPr="009332E7" w:rsidRDefault="00A32183" w:rsidP="008B1F2A">
            <w:pPr>
              <w:ind w:left="0"/>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6.11 </w:t>
            </w:r>
          </w:p>
        </w:tc>
        <w:tc>
          <w:tcPr>
            <w:tcW w:w="7977" w:type="dxa"/>
            <w:vAlign w:val="center"/>
          </w:tcPr>
          <w:p w:rsidR="00A32183" w:rsidRPr="009332E7" w:rsidRDefault="00A32183" w:rsidP="008B1F2A">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Наличие случаев детского травматизма, наличие случаев взрослого травматизма</w:t>
            </w:r>
          </w:p>
        </w:tc>
        <w:tc>
          <w:tcPr>
            <w:tcW w:w="40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13"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438" w:type="dxa"/>
          </w:tcPr>
          <w:p w:rsidR="00A32183" w:rsidRDefault="00A32183" w:rsidP="008B1F2A">
            <w:pPr>
              <w:ind w:left="0"/>
              <w:jc w:val="center"/>
              <w:rPr>
                <w:rFonts w:ascii="Times New Roman" w:eastAsia="Times New Roman" w:hAnsi="Times New Roman" w:cs="Times New Roman"/>
                <w:sz w:val="24"/>
                <w:szCs w:val="24"/>
                <w:lang w:eastAsia="ru-RU"/>
              </w:rPr>
            </w:pPr>
          </w:p>
        </w:tc>
        <w:tc>
          <w:tcPr>
            <w:tcW w:w="508" w:type="dxa"/>
          </w:tcPr>
          <w:p w:rsidR="00A32183" w:rsidRDefault="00A32183" w:rsidP="008B1F2A">
            <w:pPr>
              <w:ind w:left="0"/>
              <w:jc w:val="center"/>
              <w:rPr>
                <w:rFonts w:ascii="Times New Roman" w:eastAsia="Times New Roman" w:hAnsi="Times New Roman" w:cs="Times New Roman"/>
                <w:sz w:val="24"/>
                <w:szCs w:val="24"/>
                <w:lang w:eastAsia="ru-RU"/>
              </w:rPr>
            </w:pPr>
          </w:p>
        </w:tc>
      </w:tr>
      <w:tr w:rsidR="008B1F2A" w:rsidTr="00F372B3">
        <w:trPr>
          <w:jc w:val="center"/>
        </w:trPr>
        <w:tc>
          <w:tcPr>
            <w:tcW w:w="8613" w:type="dxa"/>
            <w:gridSpan w:val="2"/>
            <w:vAlign w:val="center"/>
          </w:tcPr>
          <w:p w:rsidR="008B1F2A" w:rsidRDefault="008B1F2A" w:rsidP="008B1F2A">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40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1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3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50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r>
      <w:tr w:rsidR="008B1F2A" w:rsidTr="00F372B3">
        <w:trPr>
          <w:jc w:val="center"/>
        </w:trPr>
        <w:tc>
          <w:tcPr>
            <w:tcW w:w="8613" w:type="dxa"/>
            <w:gridSpan w:val="2"/>
            <w:vAlign w:val="center"/>
          </w:tcPr>
          <w:p w:rsidR="008B1F2A" w:rsidRDefault="008B1F2A" w:rsidP="008B1F2A">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ВСЕГО БАЛЛОВ:</w:t>
            </w:r>
          </w:p>
        </w:tc>
        <w:tc>
          <w:tcPr>
            <w:tcW w:w="40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13"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43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c>
          <w:tcPr>
            <w:tcW w:w="508" w:type="dxa"/>
          </w:tcPr>
          <w:p w:rsidR="008B1F2A" w:rsidRDefault="008B1F2A" w:rsidP="008B1F2A">
            <w:pPr>
              <w:spacing w:after="180"/>
              <w:ind w:left="0"/>
              <w:jc w:val="center"/>
              <w:rPr>
                <w:rFonts w:ascii="Times New Roman" w:eastAsia="Times New Roman" w:hAnsi="Times New Roman" w:cs="Times New Roman"/>
                <w:sz w:val="24"/>
                <w:szCs w:val="24"/>
                <w:lang w:eastAsia="ru-RU"/>
              </w:rPr>
            </w:pPr>
          </w:p>
        </w:tc>
      </w:tr>
    </w:tbl>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F372B3">
      <w:pPr>
        <w:spacing w:after="180"/>
        <w:ind w:left="0"/>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Приложение 2 </w:t>
      </w:r>
    </w:p>
    <w:p w:rsidR="00A32183" w:rsidRPr="00A926D0" w:rsidRDefault="00A32183" w:rsidP="00A32183">
      <w:pPr>
        <w:ind w:left="0"/>
        <w:jc w:val="right"/>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к положению о внутренней системе</w:t>
      </w:r>
      <w:r w:rsidRPr="00CD4B93">
        <w:rPr>
          <w:rFonts w:ascii="Times New Roman" w:eastAsia="Times New Roman" w:hAnsi="Times New Roman" w:cs="Times New Roman"/>
          <w:b/>
          <w:bCs/>
          <w:sz w:val="24"/>
          <w:szCs w:val="24"/>
          <w:lang w:eastAsia="ru-RU"/>
        </w:rPr>
        <w:br/>
      </w:r>
      <w:r>
        <w:rPr>
          <w:rFonts w:ascii="Times New Roman" w:eastAsia="Times New Roman" w:hAnsi="Times New Roman" w:cs="Times New Roman"/>
          <w:b/>
          <w:bCs/>
          <w:sz w:val="24"/>
          <w:szCs w:val="24"/>
          <w:lang w:eastAsia="ru-RU"/>
        </w:rPr>
        <w:t xml:space="preserve">                                                                                   </w:t>
      </w:r>
      <w:r w:rsidRPr="00CD4B93">
        <w:rPr>
          <w:rFonts w:ascii="Times New Roman" w:eastAsia="Times New Roman" w:hAnsi="Times New Roman" w:cs="Times New Roman"/>
          <w:b/>
          <w:bCs/>
          <w:sz w:val="24"/>
          <w:szCs w:val="24"/>
          <w:lang w:eastAsia="ru-RU"/>
        </w:rPr>
        <w:t xml:space="preserve">оценки качества образования </w:t>
      </w:r>
    </w:p>
    <w:p w:rsidR="00A32183" w:rsidRDefault="00A32183" w:rsidP="00A32183">
      <w:pPr>
        <w:ind w:left="0"/>
        <w:jc w:val="center"/>
        <w:rPr>
          <w:rFonts w:ascii="Times New Roman" w:eastAsia="Times New Roman" w:hAnsi="Times New Roman" w:cs="Times New Roman"/>
          <w:b/>
          <w:bCs/>
          <w:sz w:val="24"/>
          <w:szCs w:val="24"/>
          <w:lang w:eastAsia="ru-RU"/>
        </w:rPr>
      </w:pPr>
    </w:p>
    <w:p w:rsidR="00A32183" w:rsidRDefault="00A32183" w:rsidP="00A32183">
      <w:pPr>
        <w:ind w:left="0"/>
        <w:jc w:val="center"/>
        <w:rPr>
          <w:rFonts w:ascii="Times New Roman" w:eastAsia="Times New Roman" w:hAnsi="Times New Roman" w:cs="Times New Roman"/>
          <w:b/>
          <w:bCs/>
          <w:sz w:val="24"/>
          <w:szCs w:val="24"/>
          <w:lang w:eastAsia="ru-RU"/>
        </w:rPr>
      </w:pPr>
    </w:p>
    <w:p w:rsidR="00A32183" w:rsidRDefault="00A32183" w:rsidP="00A32183">
      <w:pPr>
        <w:ind w:left="0"/>
        <w:jc w:val="center"/>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Карта оценки материально-технических условий образовательной деятельности</w:t>
      </w:r>
    </w:p>
    <w:p w:rsidR="00F372B3" w:rsidRDefault="00F372B3" w:rsidP="00A32183">
      <w:pPr>
        <w:ind w:left="0"/>
        <w:jc w:val="center"/>
        <w:rPr>
          <w:rFonts w:ascii="Times New Roman" w:eastAsia="Times New Roman" w:hAnsi="Times New Roman" w:cs="Times New Roman"/>
          <w:bCs/>
          <w:sz w:val="24"/>
          <w:szCs w:val="24"/>
          <w:lang w:eastAsia="ru-RU"/>
        </w:rPr>
      </w:pPr>
    </w:p>
    <w:p w:rsidR="00A32183" w:rsidRPr="00F372B3" w:rsidRDefault="00A32183" w:rsidP="00F372B3">
      <w:pPr>
        <w:ind w:left="0"/>
        <w:jc w:val="center"/>
        <w:rPr>
          <w:rFonts w:ascii="Times New Roman" w:eastAsia="Times New Roman" w:hAnsi="Times New Roman" w:cs="Times New Roman"/>
          <w:bCs/>
          <w:sz w:val="24"/>
          <w:szCs w:val="24"/>
          <w:lang w:eastAsia="ru-RU"/>
        </w:rPr>
      </w:pPr>
      <w:r w:rsidRPr="009B7DE7">
        <w:rPr>
          <w:rFonts w:ascii="Times New Roman" w:eastAsia="Times New Roman" w:hAnsi="Times New Roman" w:cs="Times New Roman"/>
          <w:bCs/>
          <w:sz w:val="24"/>
          <w:szCs w:val="24"/>
          <w:lang w:eastAsia="ru-RU"/>
        </w:rPr>
        <w:t>0—показатель не представлен, 1- соответствует в меньшей степени, 2</w:t>
      </w:r>
      <w:r w:rsidR="00255339">
        <w:rPr>
          <w:rFonts w:ascii="Times New Roman" w:eastAsia="Times New Roman" w:hAnsi="Times New Roman" w:cs="Times New Roman"/>
          <w:bCs/>
          <w:sz w:val="24"/>
          <w:szCs w:val="24"/>
          <w:lang w:eastAsia="ru-RU"/>
        </w:rPr>
        <w:t xml:space="preserve"> </w:t>
      </w:r>
      <w:r w:rsidRPr="009B7DE7">
        <w:rPr>
          <w:rFonts w:ascii="Times New Roman" w:eastAsia="Times New Roman" w:hAnsi="Times New Roman" w:cs="Times New Roman"/>
          <w:bCs/>
          <w:sz w:val="24"/>
          <w:szCs w:val="24"/>
          <w:lang w:eastAsia="ru-RU"/>
        </w:rPr>
        <w:t>- соответствует в большей степени, 3- соответствует в полном объеме</w:t>
      </w:r>
    </w:p>
    <w:tbl>
      <w:tblPr>
        <w:tblStyle w:val="a3"/>
        <w:tblW w:w="0" w:type="auto"/>
        <w:tblLayout w:type="fixed"/>
        <w:tblLook w:val="04A0" w:firstRow="1" w:lastRow="0" w:firstColumn="1" w:lastColumn="0" w:noHBand="0" w:noVBand="1"/>
      </w:tblPr>
      <w:tblGrid>
        <w:gridCol w:w="636"/>
        <w:gridCol w:w="6245"/>
        <w:gridCol w:w="315"/>
        <w:gridCol w:w="394"/>
        <w:gridCol w:w="173"/>
        <w:gridCol w:w="677"/>
        <w:gridCol w:w="709"/>
        <w:gridCol w:w="621"/>
      </w:tblGrid>
      <w:tr w:rsidR="00A32183" w:rsidRPr="009332E7" w:rsidTr="00F372B3">
        <w:tc>
          <w:tcPr>
            <w:tcW w:w="636" w:type="dxa"/>
            <w:vMerge w:val="restart"/>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w:t>
            </w:r>
          </w:p>
        </w:tc>
        <w:tc>
          <w:tcPr>
            <w:tcW w:w="6560" w:type="dxa"/>
            <w:gridSpan w:val="2"/>
            <w:vMerge w:val="restart"/>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Показатели/индикаторы</w:t>
            </w:r>
          </w:p>
        </w:tc>
        <w:tc>
          <w:tcPr>
            <w:tcW w:w="2574" w:type="dxa"/>
            <w:gridSpan w:val="5"/>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Степень соответствия</w:t>
            </w:r>
          </w:p>
        </w:tc>
      </w:tr>
      <w:tr w:rsidR="00A32183" w:rsidRPr="009332E7" w:rsidTr="00F372B3">
        <w:tc>
          <w:tcPr>
            <w:tcW w:w="636" w:type="dxa"/>
            <w:vMerge/>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560" w:type="dxa"/>
            <w:gridSpan w:val="2"/>
            <w:vMerge/>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567"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0</w:t>
            </w:r>
          </w:p>
        </w:tc>
        <w:tc>
          <w:tcPr>
            <w:tcW w:w="677"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1</w:t>
            </w: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2</w:t>
            </w: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3</w:t>
            </w:r>
          </w:p>
        </w:tc>
      </w:tr>
      <w:tr w:rsidR="00A32183" w:rsidRPr="009332E7" w:rsidTr="00F372B3">
        <w:tc>
          <w:tcPr>
            <w:tcW w:w="9770" w:type="dxa"/>
            <w:gridSpan w:val="8"/>
          </w:tcPr>
          <w:p w:rsidR="00A32183" w:rsidRPr="009332E7" w:rsidRDefault="00A32183" w:rsidP="00255339">
            <w:pPr>
              <w:ind w:left="0"/>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I. Показатели, характеризующие общий критерий оценки качества матери</w:t>
            </w:r>
            <w:r>
              <w:rPr>
                <w:rFonts w:ascii="Times New Roman" w:eastAsia="Times New Roman" w:hAnsi="Times New Roman" w:cs="Times New Roman"/>
                <w:b/>
                <w:bCs/>
                <w:sz w:val="24"/>
                <w:szCs w:val="24"/>
                <w:lang w:eastAsia="ru-RU"/>
              </w:rPr>
              <w:t xml:space="preserve">ально-технического обеспечения </w:t>
            </w:r>
            <w:r w:rsidRPr="009332E7">
              <w:rPr>
                <w:rFonts w:ascii="Times New Roman" w:eastAsia="Times New Roman" w:hAnsi="Times New Roman" w:cs="Times New Roman"/>
                <w:b/>
                <w:bCs/>
                <w:sz w:val="24"/>
                <w:szCs w:val="24"/>
                <w:lang w:eastAsia="ru-RU"/>
              </w:rPr>
              <w:t>ОП ДО</w:t>
            </w: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1.1</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tc>
        <w:tc>
          <w:tcPr>
            <w:tcW w:w="567"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77"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lastRenderedPageBreak/>
              <w:t>1.2</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ДОО имеются административные помещения, методический кабинет</w:t>
            </w:r>
          </w:p>
        </w:tc>
        <w:tc>
          <w:tcPr>
            <w:tcW w:w="567"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77"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1.3</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В ДОО имеются помещения для занятий специалистов: учитель- логопеда, педагог- психолог, учитель- дефектолог</w:t>
            </w:r>
          </w:p>
        </w:tc>
        <w:tc>
          <w:tcPr>
            <w:tcW w:w="567"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77"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1.4</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Предусмотрено использование обновляемых образовательных ресурсов:</w:t>
            </w:r>
          </w:p>
          <w:p w:rsidR="00A32183" w:rsidRPr="009332E7" w:rsidRDefault="00A3218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 Подписки на периодические и электронные ресурсы</w:t>
            </w:r>
          </w:p>
          <w:p w:rsidR="00A32183" w:rsidRPr="009332E7" w:rsidRDefault="00A3218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 методическая литература</w:t>
            </w:r>
          </w:p>
          <w:p w:rsidR="00A32183" w:rsidRPr="009332E7" w:rsidRDefault="00A3218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-техническое и мультимедийное сопровождение деятельности</w:t>
            </w:r>
          </w:p>
          <w:p w:rsidR="00A32183" w:rsidRPr="009332E7" w:rsidRDefault="00A3218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 спортивное, музыкальное, оздоровительное оборудование</w:t>
            </w:r>
          </w:p>
          <w:p w:rsidR="00A32183" w:rsidRPr="009332E7" w:rsidRDefault="00A3218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 услуги связи, в том числе интернет</w:t>
            </w:r>
          </w:p>
        </w:tc>
        <w:tc>
          <w:tcPr>
            <w:tcW w:w="567"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77"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1.5</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В ДОО имеется перечень литературных произведений, рекомендованный ФОП, на бумажных и (или) электронных носителях</w:t>
            </w:r>
          </w:p>
        </w:tc>
        <w:tc>
          <w:tcPr>
            <w:tcW w:w="567"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77"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1.6.</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Подобраны литературные произведения, необходимые для реализации части образовательной программы ЧФУ</w:t>
            </w:r>
          </w:p>
        </w:tc>
        <w:tc>
          <w:tcPr>
            <w:tcW w:w="567"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77"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1.7</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В ДОО имеется перечень музыкальных произведений, рекомендованный ФОП ДО</w:t>
            </w:r>
          </w:p>
        </w:tc>
        <w:tc>
          <w:tcPr>
            <w:tcW w:w="567"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77"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1.8</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В ДОО имеется перечень художественных произведений, рекомендованный ФОП ДО, на бумажных и (или) электронных носителях</w:t>
            </w:r>
          </w:p>
        </w:tc>
        <w:tc>
          <w:tcPr>
            <w:tcW w:w="567"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77"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1.9</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Литературные, музыкальные, художественные произведения размещены для всех участников образовательных отношений в открытом доступе</w:t>
            </w:r>
          </w:p>
        </w:tc>
        <w:tc>
          <w:tcPr>
            <w:tcW w:w="567"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77"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iCs/>
                <w:sz w:val="24"/>
                <w:szCs w:val="24"/>
                <w:lang w:eastAsia="ru-RU"/>
              </w:rPr>
            </w:pPr>
          </w:p>
        </w:tc>
        <w:tc>
          <w:tcPr>
            <w:tcW w:w="6560" w:type="dxa"/>
            <w:gridSpan w:val="2"/>
            <w:vAlign w:val="center"/>
          </w:tcPr>
          <w:p w:rsidR="00A32183" w:rsidRPr="009332E7" w:rsidRDefault="00F372B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ИТОГО БАЛЛОВ</w:t>
            </w:r>
          </w:p>
        </w:tc>
        <w:tc>
          <w:tcPr>
            <w:tcW w:w="567"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77"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9770" w:type="dxa"/>
            <w:gridSpan w:val="8"/>
            <w:vAlign w:val="center"/>
          </w:tcPr>
          <w:p w:rsidR="00A32183" w:rsidRPr="009332E7" w:rsidRDefault="00A32183" w:rsidP="00255339">
            <w:pPr>
              <w:spacing w:after="180"/>
              <w:ind w:left="0"/>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II. Показатели, характеризующие общий критерий оценки качества состояния и содержания территории, зданий и помещений в соответствии с санитарными правилами и нормами</w:t>
            </w:r>
          </w:p>
        </w:tc>
      </w:tr>
      <w:tr w:rsidR="00A32183" w:rsidRPr="009332E7" w:rsidTr="00255339">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2.1</w:t>
            </w:r>
          </w:p>
        </w:tc>
        <w:tc>
          <w:tcPr>
            <w:tcW w:w="6560" w:type="dxa"/>
            <w:gridSpan w:val="2"/>
            <w:vAlign w:val="center"/>
          </w:tcPr>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Состояние оборудования и территории:</w:t>
            </w:r>
          </w:p>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состояние прогулочных участков</w:t>
            </w:r>
          </w:p>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состояние физкультурной площадки</w:t>
            </w:r>
          </w:p>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состояние веранд</w:t>
            </w:r>
          </w:p>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состояние песка в песочницах</w:t>
            </w:r>
          </w:p>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наличие приспособлений для укрытия песочниц</w:t>
            </w:r>
          </w:p>
          <w:p w:rsidR="00A32183" w:rsidRPr="009332E7" w:rsidRDefault="00A32183"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благоустройство и озеленение, соответствие стандарту благоустройства</w:t>
            </w:r>
          </w:p>
        </w:tc>
        <w:tc>
          <w:tcPr>
            <w:tcW w:w="394"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255339">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2.2</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участка обеспечена возможность хранения игрушек</w:t>
            </w:r>
          </w:p>
        </w:tc>
        <w:tc>
          <w:tcPr>
            <w:tcW w:w="394"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255339">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2.3</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участка имеется песочница с приспособлением для укрытия и песком; обеспечена возможность его замены и увлажнения</w:t>
            </w:r>
          </w:p>
        </w:tc>
        <w:tc>
          <w:tcPr>
            <w:tcW w:w="394"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255339">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2.4</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организации пространства группы детской мебели, соответствующей росту детей</w:t>
            </w:r>
          </w:p>
        </w:tc>
        <w:tc>
          <w:tcPr>
            <w:tcW w:w="394"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255339">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2.5</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организации пространства группы столов и стульев, соответствующих числу детей в группе</w:t>
            </w:r>
          </w:p>
        </w:tc>
        <w:tc>
          <w:tcPr>
            <w:tcW w:w="394"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255339">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2.6</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маркировки на индивидуальных шкафчиках в раздевальной (приемной) в соответствии с гендерной спецификой</w:t>
            </w:r>
          </w:p>
        </w:tc>
        <w:tc>
          <w:tcPr>
            <w:tcW w:w="394"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255339">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2.7</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Наличие в организации спортивного уголка, </w:t>
            </w:r>
            <w:r w:rsidRPr="009332E7">
              <w:rPr>
                <w:rFonts w:ascii="Times New Roman" w:eastAsia="Times New Roman" w:hAnsi="Times New Roman" w:cs="Times New Roman"/>
                <w:iCs/>
                <w:sz w:val="24"/>
                <w:szCs w:val="24"/>
                <w:lang w:eastAsia="ru-RU"/>
              </w:rPr>
              <w:lastRenderedPageBreak/>
              <w:t>обеспечивающего стимулирование двигательной активности воспитанников</w:t>
            </w:r>
          </w:p>
        </w:tc>
        <w:tc>
          <w:tcPr>
            <w:tcW w:w="394"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255339">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2.8</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сертификатов на игрушки</w:t>
            </w:r>
          </w:p>
        </w:tc>
        <w:tc>
          <w:tcPr>
            <w:tcW w:w="394"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255339">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2.9</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Размещение мебели в спальных комнатах обеспечивает свободный проход детей между кроватями, кроватями и наружными стенами, кроватями и отопительными приборами</w:t>
            </w:r>
          </w:p>
        </w:tc>
        <w:tc>
          <w:tcPr>
            <w:tcW w:w="394"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255339">
        <w:tc>
          <w:tcPr>
            <w:tcW w:w="636" w:type="dxa"/>
            <w:vAlign w:val="center"/>
          </w:tcPr>
          <w:p w:rsidR="00A32183" w:rsidRPr="009332E7" w:rsidRDefault="00A32183" w:rsidP="005915C3">
            <w:pPr>
              <w:ind w:left="0"/>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2.10</w:t>
            </w:r>
          </w:p>
        </w:tc>
        <w:tc>
          <w:tcPr>
            <w:tcW w:w="6560" w:type="dxa"/>
            <w:gridSpan w:val="2"/>
            <w:vAlign w:val="center"/>
          </w:tcPr>
          <w:p w:rsidR="00A32183" w:rsidRPr="009332E7"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Исправность осветительных приборов, работа осветительных приборов</w:t>
            </w:r>
          </w:p>
        </w:tc>
        <w:tc>
          <w:tcPr>
            <w:tcW w:w="394"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255339">
        <w:tc>
          <w:tcPr>
            <w:tcW w:w="636" w:type="dxa"/>
            <w:vAlign w:val="center"/>
          </w:tcPr>
          <w:p w:rsidR="00A32183" w:rsidRDefault="00A32183" w:rsidP="005915C3">
            <w:pPr>
              <w:ind w:left="0"/>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2.11</w:t>
            </w:r>
          </w:p>
        </w:tc>
        <w:tc>
          <w:tcPr>
            <w:tcW w:w="6560" w:type="dxa"/>
            <w:gridSpan w:val="2"/>
            <w:vAlign w:val="center"/>
          </w:tcPr>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Исправность системы отопления</w:t>
            </w:r>
          </w:p>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температурный режим</w:t>
            </w:r>
          </w:p>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состояние ограждений отопительных приборов</w:t>
            </w:r>
          </w:p>
        </w:tc>
        <w:tc>
          <w:tcPr>
            <w:tcW w:w="394"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255339">
        <w:tc>
          <w:tcPr>
            <w:tcW w:w="636" w:type="dxa"/>
            <w:vAlign w:val="center"/>
          </w:tcPr>
          <w:p w:rsidR="00A32183" w:rsidRDefault="00A32183" w:rsidP="005915C3">
            <w:pPr>
              <w:ind w:left="0"/>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2.12</w:t>
            </w:r>
          </w:p>
        </w:tc>
        <w:tc>
          <w:tcPr>
            <w:tcW w:w="6560" w:type="dxa"/>
            <w:gridSpan w:val="2"/>
            <w:vAlign w:val="center"/>
          </w:tcPr>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Исправность системы водоснабжения и канализации. В т.ч. кранов, смесителей. труб</w:t>
            </w:r>
          </w:p>
        </w:tc>
        <w:tc>
          <w:tcPr>
            <w:tcW w:w="394"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F372B3" w:rsidRPr="009332E7" w:rsidTr="00255339">
        <w:tc>
          <w:tcPr>
            <w:tcW w:w="7196" w:type="dxa"/>
            <w:gridSpan w:val="3"/>
            <w:vAlign w:val="center"/>
          </w:tcPr>
          <w:p w:rsidR="00F372B3" w:rsidRDefault="00F372B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394" w:type="dxa"/>
          </w:tcPr>
          <w:p w:rsidR="00F372B3" w:rsidRPr="009332E7" w:rsidRDefault="00F372B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F372B3" w:rsidRPr="009332E7" w:rsidRDefault="00F372B3" w:rsidP="005915C3">
            <w:pPr>
              <w:spacing w:after="180"/>
              <w:ind w:left="0"/>
              <w:jc w:val="center"/>
              <w:rPr>
                <w:rFonts w:ascii="Times New Roman" w:eastAsia="Times New Roman" w:hAnsi="Times New Roman" w:cs="Times New Roman"/>
                <w:sz w:val="24"/>
                <w:szCs w:val="24"/>
                <w:lang w:eastAsia="ru-RU"/>
              </w:rPr>
            </w:pPr>
          </w:p>
        </w:tc>
        <w:tc>
          <w:tcPr>
            <w:tcW w:w="709" w:type="dxa"/>
          </w:tcPr>
          <w:p w:rsidR="00F372B3" w:rsidRPr="009332E7" w:rsidRDefault="00F372B3" w:rsidP="005915C3">
            <w:pPr>
              <w:spacing w:after="180"/>
              <w:ind w:left="0"/>
              <w:jc w:val="center"/>
              <w:rPr>
                <w:rFonts w:ascii="Times New Roman" w:eastAsia="Times New Roman" w:hAnsi="Times New Roman" w:cs="Times New Roman"/>
                <w:sz w:val="24"/>
                <w:szCs w:val="24"/>
                <w:lang w:eastAsia="ru-RU"/>
              </w:rPr>
            </w:pPr>
          </w:p>
        </w:tc>
        <w:tc>
          <w:tcPr>
            <w:tcW w:w="621" w:type="dxa"/>
          </w:tcPr>
          <w:p w:rsidR="00F372B3" w:rsidRPr="009332E7" w:rsidRDefault="00F372B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9770" w:type="dxa"/>
            <w:gridSpan w:val="8"/>
            <w:vAlign w:val="center"/>
          </w:tcPr>
          <w:p w:rsidR="00A32183" w:rsidRPr="009332E7" w:rsidRDefault="00A32183" w:rsidP="00F372B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I</w:t>
            </w:r>
            <w:r w:rsidRPr="009332E7">
              <w:rPr>
                <w:rFonts w:ascii="Times New Roman" w:eastAsia="Times New Roman" w:hAnsi="Times New Roman" w:cs="Times New Roman"/>
                <w:b/>
                <w:bCs/>
                <w:sz w:val="24"/>
                <w:szCs w:val="24"/>
                <w:lang w:val="en-US" w:eastAsia="ru-RU"/>
              </w:rPr>
              <w:t>II</w:t>
            </w:r>
            <w:r w:rsidRPr="009332E7">
              <w:rPr>
                <w:rFonts w:ascii="Times New Roman" w:eastAsia="Times New Roman" w:hAnsi="Times New Roman" w:cs="Times New Roman"/>
                <w:b/>
                <w:bCs/>
                <w:sz w:val="24"/>
                <w:szCs w:val="24"/>
                <w:lang w:eastAsia="ru-RU"/>
              </w:rPr>
              <w:t>. Показатели, характеризующие общие критерии оценки качества организации питания</w:t>
            </w: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3.1</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Технологическое и холодильное оборудование, инвентарь, посуда, тара находятся в исправном состоянии</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3.2</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 кухонном инвентаре и посуде для сырых и готовых пищевых продуктов имеется маркировка</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3.3</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Соблюдаются условия хранения сырой и готовой продукции в соответствии с нормативно-технической документацией</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3.4</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Соблюдается график генеральной уборки помещений и оборудования</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3.5</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Осуществление своевременной дератизации</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3.6</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Соблюдение температурного режима в холодильном оборудовании</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F372B3" w:rsidRPr="009332E7" w:rsidTr="00EE2DD0">
        <w:tc>
          <w:tcPr>
            <w:tcW w:w="6881" w:type="dxa"/>
            <w:gridSpan w:val="2"/>
            <w:vAlign w:val="center"/>
          </w:tcPr>
          <w:p w:rsidR="00F372B3" w:rsidRPr="009332E7" w:rsidRDefault="00F372B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ИТОГО БАЛЛОВ:</w:t>
            </w:r>
          </w:p>
        </w:tc>
        <w:tc>
          <w:tcPr>
            <w:tcW w:w="709" w:type="dxa"/>
            <w:gridSpan w:val="2"/>
          </w:tcPr>
          <w:p w:rsidR="00F372B3" w:rsidRPr="009332E7" w:rsidRDefault="00F372B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F372B3" w:rsidRPr="009332E7" w:rsidRDefault="00F372B3" w:rsidP="005915C3">
            <w:pPr>
              <w:spacing w:after="180"/>
              <w:ind w:left="0"/>
              <w:jc w:val="center"/>
              <w:rPr>
                <w:rFonts w:ascii="Times New Roman" w:eastAsia="Times New Roman" w:hAnsi="Times New Roman" w:cs="Times New Roman"/>
                <w:sz w:val="24"/>
                <w:szCs w:val="24"/>
                <w:lang w:eastAsia="ru-RU"/>
              </w:rPr>
            </w:pPr>
          </w:p>
        </w:tc>
        <w:tc>
          <w:tcPr>
            <w:tcW w:w="709" w:type="dxa"/>
          </w:tcPr>
          <w:p w:rsidR="00F372B3" w:rsidRPr="009332E7" w:rsidRDefault="00F372B3" w:rsidP="005915C3">
            <w:pPr>
              <w:spacing w:after="180"/>
              <w:ind w:left="0"/>
              <w:jc w:val="center"/>
              <w:rPr>
                <w:rFonts w:ascii="Times New Roman" w:eastAsia="Times New Roman" w:hAnsi="Times New Roman" w:cs="Times New Roman"/>
                <w:sz w:val="24"/>
                <w:szCs w:val="24"/>
                <w:lang w:eastAsia="ru-RU"/>
              </w:rPr>
            </w:pPr>
          </w:p>
        </w:tc>
        <w:tc>
          <w:tcPr>
            <w:tcW w:w="621" w:type="dxa"/>
          </w:tcPr>
          <w:p w:rsidR="00F372B3" w:rsidRPr="009332E7" w:rsidRDefault="00F372B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9770" w:type="dxa"/>
            <w:gridSpan w:val="8"/>
            <w:vAlign w:val="center"/>
          </w:tcPr>
          <w:p w:rsidR="00A32183" w:rsidRPr="009332E7" w:rsidRDefault="00A32183" w:rsidP="00F372B3">
            <w:pPr>
              <w:spacing w:after="180"/>
              <w:ind w:left="0"/>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val="en-US" w:eastAsia="ru-RU"/>
              </w:rPr>
              <w:t>I</w:t>
            </w:r>
            <w:r w:rsidRPr="009332E7">
              <w:rPr>
                <w:rFonts w:ascii="Times New Roman" w:eastAsia="Times New Roman" w:hAnsi="Times New Roman" w:cs="Times New Roman"/>
                <w:b/>
                <w:bCs/>
                <w:sz w:val="24"/>
                <w:szCs w:val="24"/>
                <w:lang w:eastAsia="ru-RU"/>
              </w:rPr>
              <w:t>V. Показатели, характеризующие общий критерий оценки качества оснащенности помещений для работы медицинского персонала</w:t>
            </w: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4.1</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медицинском блоке процедурного кабинета с необходимым оборудованием</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4.2</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группы имеется наличие аптечек для оказания первой медицинской помощи</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4.3</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медицинском блоке медицинского кабинета</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4.4</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медицинском блоке помещения для приготовления дезинфицирующих растворов</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255339" w:rsidRPr="009332E7" w:rsidTr="00EE2DD0">
        <w:tc>
          <w:tcPr>
            <w:tcW w:w="6881" w:type="dxa"/>
            <w:gridSpan w:val="2"/>
            <w:vAlign w:val="center"/>
          </w:tcPr>
          <w:p w:rsidR="00255339" w:rsidRPr="009332E7" w:rsidRDefault="00255339"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709" w:type="dxa"/>
            <w:gridSpan w:val="2"/>
          </w:tcPr>
          <w:p w:rsidR="00255339" w:rsidRPr="009332E7" w:rsidRDefault="00255339"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255339" w:rsidRPr="009332E7" w:rsidRDefault="00255339" w:rsidP="005915C3">
            <w:pPr>
              <w:spacing w:after="180"/>
              <w:ind w:left="0"/>
              <w:jc w:val="center"/>
              <w:rPr>
                <w:rFonts w:ascii="Times New Roman" w:eastAsia="Times New Roman" w:hAnsi="Times New Roman" w:cs="Times New Roman"/>
                <w:sz w:val="24"/>
                <w:szCs w:val="24"/>
                <w:lang w:eastAsia="ru-RU"/>
              </w:rPr>
            </w:pPr>
          </w:p>
        </w:tc>
        <w:tc>
          <w:tcPr>
            <w:tcW w:w="709" w:type="dxa"/>
          </w:tcPr>
          <w:p w:rsidR="00255339" w:rsidRPr="009332E7" w:rsidRDefault="00255339" w:rsidP="005915C3">
            <w:pPr>
              <w:spacing w:after="180"/>
              <w:ind w:left="0"/>
              <w:jc w:val="center"/>
              <w:rPr>
                <w:rFonts w:ascii="Times New Roman" w:eastAsia="Times New Roman" w:hAnsi="Times New Roman" w:cs="Times New Roman"/>
                <w:sz w:val="24"/>
                <w:szCs w:val="24"/>
                <w:lang w:eastAsia="ru-RU"/>
              </w:rPr>
            </w:pPr>
          </w:p>
        </w:tc>
        <w:tc>
          <w:tcPr>
            <w:tcW w:w="621" w:type="dxa"/>
          </w:tcPr>
          <w:p w:rsidR="00255339" w:rsidRPr="009332E7" w:rsidRDefault="00255339"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9770" w:type="dxa"/>
            <w:gridSpan w:val="8"/>
            <w:vAlign w:val="center"/>
          </w:tcPr>
          <w:p w:rsidR="00A32183" w:rsidRPr="009332E7" w:rsidRDefault="00A32183" w:rsidP="00F372B3">
            <w:pPr>
              <w:ind w:left="0"/>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V. Показатели, характеризующие общий критерий оценки качества охраны зданий и территории</w:t>
            </w: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6.1</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Соблюдение требований техники безопасности в образовательном пространстве групповых и других помещениях</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6.2.</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зданий имеется специализированная охрана</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lastRenderedPageBreak/>
              <w:t>6.3.</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пространства зданий осуществляется пропускной режим</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255339" w:rsidRPr="009332E7" w:rsidTr="00EE2DD0">
        <w:tc>
          <w:tcPr>
            <w:tcW w:w="6881" w:type="dxa"/>
            <w:gridSpan w:val="2"/>
            <w:vAlign w:val="center"/>
          </w:tcPr>
          <w:p w:rsidR="00255339" w:rsidRPr="009332E7" w:rsidRDefault="00255339"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709" w:type="dxa"/>
            <w:gridSpan w:val="2"/>
          </w:tcPr>
          <w:p w:rsidR="00255339" w:rsidRPr="009332E7" w:rsidRDefault="00255339"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255339" w:rsidRPr="009332E7" w:rsidRDefault="00255339" w:rsidP="005915C3">
            <w:pPr>
              <w:spacing w:after="180"/>
              <w:ind w:left="0"/>
              <w:jc w:val="center"/>
              <w:rPr>
                <w:rFonts w:ascii="Times New Roman" w:eastAsia="Times New Roman" w:hAnsi="Times New Roman" w:cs="Times New Roman"/>
                <w:sz w:val="24"/>
                <w:szCs w:val="24"/>
                <w:lang w:eastAsia="ru-RU"/>
              </w:rPr>
            </w:pPr>
          </w:p>
        </w:tc>
        <w:tc>
          <w:tcPr>
            <w:tcW w:w="709" w:type="dxa"/>
          </w:tcPr>
          <w:p w:rsidR="00255339" w:rsidRPr="009332E7" w:rsidRDefault="00255339" w:rsidP="005915C3">
            <w:pPr>
              <w:spacing w:after="180"/>
              <w:ind w:left="0"/>
              <w:jc w:val="center"/>
              <w:rPr>
                <w:rFonts w:ascii="Times New Roman" w:eastAsia="Times New Roman" w:hAnsi="Times New Roman" w:cs="Times New Roman"/>
                <w:sz w:val="24"/>
                <w:szCs w:val="24"/>
                <w:lang w:eastAsia="ru-RU"/>
              </w:rPr>
            </w:pPr>
          </w:p>
        </w:tc>
        <w:tc>
          <w:tcPr>
            <w:tcW w:w="621" w:type="dxa"/>
          </w:tcPr>
          <w:p w:rsidR="00255339" w:rsidRPr="009332E7" w:rsidRDefault="00255339"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9770" w:type="dxa"/>
            <w:gridSpan w:val="8"/>
            <w:vAlign w:val="center"/>
          </w:tcPr>
          <w:p w:rsidR="00A32183" w:rsidRPr="009332E7" w:rsidRDefault="00A32183" w:rsidP="00F372B3">
            <w:pPr>
              <w:ind w:left="0"/>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VI. Показатели, характеризующие общий критерий оценки качества организации пожарной защищенности</w:t>
            </w: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6.1</w:t>
            </w:r>
          </w:p>
        </w:tc>
        <w:tc>
          <w:tcPr>
            <w:tcW w:w="6245" w:type="dxa"/>
            <w:vAlign w:val="center"/>
          </w:tcPr>
          <w:p w:rsidR="00A32183" w:rsidRPr="009332E7" w:rsidRDefault="00A32183"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Соблюдение правил пожарной безопасности при подготовке к проведению новогодних утренников</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6.2</w:t>
            </w:r>
          </w:p>
        </w:tc>
        <w:tc>
          <w:tcPr>
            <w:tcW w:w="6245" w:type="dxa"/>
            <w:vAlign w:val="center"/>
          </w:tcPr>
          <w:p w:rsidR="00A32183" w:rsidRPr="009332E7" w:rsidRDefault="00A32183"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индивидуальных средств защиты органов дыхания в группах и кабинетах</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6.3</w:t>
            </w:r>
          </w:p>
        </w:tc>
        <w:tc>
          <w:tcPr>
            <w:tcW w:w="6245" w:type="dxa"/>
            <w:vAlign w:val="center"/>
          </w:tcPr>
          <w:p w:rsidR="00A32183" w:rsidRPr="009332E7" w:rsidRDefault="00A32183"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Исправное техническое состояние огнетушителей</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6.4</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Работоспособность внутренних пожарных кранов на водоотдачу с перекаткой</w:t>
            </w:r>
          </w:p>
        </w:tc>
        <w:tc>
          <w:tcPr>
            <w:tcW w:w="709" w:type="dxa"/>
            <w:gridSpan w:val="2"/>
          </w:tcPr>
          <w:p w:rsidR="00A32183" w:rsidRPr="009332E7" w:rsidRDefault="00A32183" w:rsidP="005915C3">
            <w:pPr>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6.5</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Соблюдение правил пожарной безопасности на рабочем месте, противопожарного режима, эвакуационных выходов</w:t>
            </w:r>
          </w:p>
        </w:tc>
        <w:tc>
          <w:tcPr>
            <w:tcW w:w="709" w:type="dxa"/>
            <w:gridSpan w:val="2"/>
          </w:tcPr>
          <w:p w:rsidR="00A32183" w:rsidRPr="009332E7" w:rsidRDefault="00A32183" w:rsidP="005915C3">
            <w:pPr>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6.6</w:t>
            </w:r>
          </w:p>
        </w:tc>
        <w:tc>
          <w:tcPr>
            <w:tcW w:w="6245" w:type="dxa"/>
            <w:vAlign w:val="center"/>
          </w:tcPr>
          <w:p w:rsidR="00A32183" w:rsidRPr="009332E7" w:rsidRDefault="00A32183"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Исправное состояние пожарной сигнализации и автоматической системы оповещения людей при пожаре</w:t>
            </w:r>
          </w:p>
        </w:tc>
        <w:tc>
          <w:tcPr>
            <w:tcW w:w="709" w:type="dxa"/>
            <w:gridSpan w:val="2"/>
          </w:tcPr>
          <w:p w:rsidR="00A32183" w:rsidRPr="009332E7" w:rsidRDefault="00A32183" w:rsidP="005915C3">
            <w:pPr>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ind w:left="0"/>
              <w:jc w:val="center"/>
              <w:rPr>
                <w:rFonts w:ascii="Times New Roman" w:eastAsia="Times New Roman" w:hAnsi="Times New Roman" w:cs="Times New Roman"/>
                <w:sz w:val="24"/>
                <w:szCs w:val="24"/>
                <w:lang w:eastAsia="ru-RU"/>
              </w:rPr>
            </w:pPr>
          </w:p>
        </w:tc>
      </w:tr>
      <w:tr w:rsidR="00F372B3" w:rsidRPr="009332E7" w:rsidTr="00EE2DD0">
        <w:tc>
          <w:tcPr>
            <w:tcW w:w="6881" w:type="dxa"/>
            <w:gridSpan w:val="2"/>
            <w:vAlign w:val="center"/>
          </w:tcPr>
          <w:p w:rsidR="00F372B3" w:rsidRPr="009332E7" w:rsidRDefault="00F372B3" w:rsidP="005915C3">
            <w:pPr>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ИТОГО БАЛЛОВ:</w:t>
            </w:r>
          </w:p>
        </w:tc>
        <w:tc>
          <w:tcPr>
            <w:tcW w:w="709" w:type="dxa"/>
            <w:gridSpan w:val="2"/>
          </w:tcPr>
          <w:p w:rsidR="00F372B3" w:rsidRPr="009332E7" w:rsidRDefault="00F372B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F372B3" w:rsidRPr="009332E7" w:rsidRDefault="00F372B3" w:rsidP="005915C3">
            <w:pPr>
              <w:spacing w:after="180"/>
              <w:ind w:left="0"/>
              <w:jc w:val="center"/>
              <w:rPr>
                <w:rFonts w:ascii="Times New Roman" w:eastAsia="Times New Roman" w:hAnsi="Times New Roman" w:cs="Times New Roman"/>
                <w:sz w:val="24"/>
                <w:szCs w:val="24"/>
                <w:lang w:eastAsia="ru-RU"/>
              </w:rPr>
            </w:pPr>
          </w:p>
        </w:tc>
        <w:tc>
          <w:tcPr>
            <w:tcW w:w="709" w:type="dxa"/>
          </w:tcPr>
          <w:p w:rsidR="00F372B3" w:rsidRPr="009332E7" w:rsidRDefault="00F372B3" w:rsidP="005915C3">
            <w:pPr>
              <w:spacing w:after="180"/>
              <w:ind w:left="0"/>
              <w:jc w:val="center"/>
              <w:rPr>
                <w:rFonts w:ascii="Times New Roman" w:eastAsia="Times New Roman" w:hAnsi="Times New Roman" w:cs="Times New Roman"/>
                <w:sz w:val="24"/>
                <w:szCs w:val="24"/>
                <w:lang w:eastAsia="ru-RU"/>
              </w:rPr>
            </w:pPr>
          </w:p>
        </w:tc>
        <w:tc>
          <w:tcPr>
            <w:tcW w:w="621" w:type="dxa"/>
          </w:tcPr>
          <w:p w:rsidR="00F372B3" w:rsidRPr="009332E7" w:rsidRDefault="00F372B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9770" w:type="dxa"/>
            <w:gridSpan w:val="8"/>
            <w:vAlign w:val="center"/>
          </w:tcPr>
          <w:p w:rsidR="00A32183" w:rsidRPr="00CB2398" w:rsidRDefault="00A32183" w:rsidP="00F372B3">
            <w:pPr>
              <w:spacing w:after="180"/>
              <w:ind w:left="0"/>
              <w:rPr>
                <w:rFonts w:ascii="Times New Roman" w:eastAsia="Times New Roman" w:hAnsi="Times New Roman" w:cs="Times New Roman"/>
                <w:b/>
                <w:sz w:val="24"/>
                <w:szCs w:val="24"/>
                <w:lang w:eastAsia="ru-RU"/>
              </w:rPr>
            </w:pPr>
            <w:r w:rsidRPr="00CB2398">
              <w:rPr>
                <w:rFonts w:ascii="Times New Roman" w:eastAsia="Times New Roman" w:hAnsi="Times New Roman" w:cs="Times New Roman"/>
                <w:b/>
                <w:sz w:val="24"/>
                <w:szCs w:val="24"/>
                <w:lang w:val="en-US" w:eastAsia="ru-RU"/>
              </w:rPr>
              <w:t>VII</w:t>
            </w:r>
            <w:r>
              <w:rPr>
                <w:rFonts w:ascii="Times New Roman" w:eastAsia="Times New Roman" w:hAnsi="Times New Roman" w:cs="Times New Roman"/>
                <w:b/>
                <w:sz w:val="24"/>
                <w:szCs w:val="24"/>
                <w:lang w:eastAsia="ru-RU"/>
              </w:rPr>
              <w:t>.</w:t>
            </w:r>
            <w:r w:rsidRPr="00CB239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Показатели и</w:t>
            </w:r>
            <w:r w:rsidRPr="00CB2398">
              <w:rPr>
                <w:rFonts w:ascii="Times New Roman" w:eastAsia="Times New Roman" w:hAnsi="Times New Roman" w:cs="Times New Roman"/>
                <w:b/>
                <w:sz w:val="24"/>
                <w:szCs w:val="24"/>
                <w:lang w:eastAsia="ru-RU"/>
              </w:rPr>
              <w:t>нформационно</w:t>
            </w:r>
            <w:r>
              <w:rPr>
                <w:rFonts w:ascii="Times New Roman" w:eastAsia="Times New Roman" w:hAnsi="Times New Roman" w:cs="Times New Roman"/>
                <w:b/>
                <w:sz w:val="24"/>
                <w:szCs w:val="24"/>
                <w:lang w:eastAsia="ru-RU"/>
              </w:rPr>
              <w:t>го</w:t>
            </w:r>
            <w:r w:rsidRPr="00CB2398">
              <w:rPr>
                <w:rFonts w:ascii="Times New Roman" w:eastAsia="Times New Roman" w:hAnsi="Times New Roman" w:cs="Times New Roman"/>
                <w:b/>
                <w:sz w:val="24"/>
                <w:szCs w:val="24"/>
                <w:lang w:eastAsia="ru-RU"/>
              </w:rPr>
              <w:t xml:space="preserve"> обеспече</w:t>
            </w:r>
            <w:r>
              <w:rPr>
                <w:rFonts w:ascii="Times New Roman" w:eastAsia="Times New Roman" w:hAnsi="Times New Roman" w:cs="Times New Roman"/>
                <w:b/>
                <w:sz w:val="24"/>
                <w:szCs w:val="24"/>
                <w:lang w:eastAsia="ru-RU"/>
              </w:rPr>
              <w:t>ния</w:t>
            </w:r>
            <w:r w:rsidRPr="00CB2398">
              <w:rPr>
                <w:rFonts w:ascii="Times New Roman" w:eastAsia="Times New Roman" w:hAnsi="Times New Roman" w:cs="Times New Roman"/>
                <w:b/>
                <w:sz w:val="24"/>
                <w:szCs w:val="24"/>
                <w:lang w:eastAsia="ru-RU"/>
              </w:rPr>
              <w:t xml:space="preserve"> образовательного процесса</w:t>
            </w: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7.1. </w:t>
            </w:r>
          </w:p>
        </w:tc>
        <w:tc>
          <w:tcPr>
            <w:tcW w:w="6245" w:type="dxa"/>
            <w:vAlign w:val="center"/>
          </w:tcPr>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Содержание сайта ОО</w:t>
            </w:r>
          </w:p>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соответствие законодательству</w:t>
            </w:r>
          </w:p>
          <w:p w:rsidR="00A32183"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актуальность размещенной информации</w:t>
            </w:r>
          </w:p>
          <w:p w:rsidR="00A32183" w:rsidRPr="009332E7" w:rsidRDefault="00A32183"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полнота, целостность отражения деятельности ОО</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255339" w:rsidRPr="009332E7" w:rsidTr="00EE2DD0">
        <w:tc>
          <w:tcPr>
            <w:tcW w:w="6881" w:type="dxa"/>
            <w:gridSpan w:val="2"/>
            <w:vAlign w:val="center"/>
          </w:tcPr>
          <w:p w:rsidR="00255339" w:rsidRDefault="00255339"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709" w:type="dxa"/>
            <w:gridSpan w:val="2"/>
          </w:tcPr>
          <w:p w:rsidR="00255339" w:rsidRPr="009332E7" w:rsidRDefault="00255339"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255339" w:rsidRPr="009332E7" w:rsidRDefault="00255339" w:rsidP="005915C3">
            <w:pPr>
              <w:spacing w:after="180"/>
              <w:ind w:left="0"/>
              <w:jc w:val="center"/>
              <w:rPr>
                <w:rFonts w:ascii="Times New Roman" w:eastAsia="Times New Roman" w:hAnsi="Times New Roman" w:cs="Times New Roman"/>
                <w:sz w:val="24"/>
                <w:szCs w:val="24"/>
                <w:lang w:eastAsia="ru-RU"/>
              </w:rPr>
            </w:pPr>
          </w:p>
        </w:tc>
        <w:tc>
          <w:tcPr>
            <w:tcW w:w="709" w:type="dxa"/>
          </w:tcPr>
          <w:p w:rsidR="00255339" w:rsidRPr="009332E7" w:rsidRDefault="00255339" w:rsidP="005915C3">
            <w:pPr>
              <w:spacing w:after="180"/>
              <w:ind w:left="0"/>
              <w:jc w:val="center"/>
              <w:rPr>
                <w:rFonts w:ascii="Times New Roman" w:eastAsia="Times New Roman" w:hAnsi="Times New Roman" w:cs="Times New Roman"/>
                <w:sz w:val="24"/>
                <w:szCs w:val="24"/>
                <w:lang w:eastAsia="ru-RU"/>
              </w:rPr>
            </w:pPr>
          </w:p>
        </w:tc>
        <w:tc>
          <w:tcPr>
            <w:tcW w:w="621" w:type="dxa"/>
          </w:tcPr>
          <w:p w:rsidR="00255339" w:rsidRPr="009332E7" w:rsidRDefault="00255339"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9770" w:type="dxa"/>
            <w:gridSpan w:val="8"/>
            <w:vAlign w:val="center"/>
          </w:tcPr>
          <w:p w:rsidR="00A32183" w:rsidRPr="009332E7" w:rsidRDefault="00A32183" w:rsidP="00255339">
            <w:pPr>
              <w:ind w:left="0"/>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VII</w:t>
            </w:r>
            <w:r>
              <w:rPr>
                <w:rFonts w:ascii="Times New Roman" w:eastAsia="Times New Roman" w:hAnsi="Times New Roman" w:cs="Times New Roman"/>
                <w:b/>
                <w:bCs/>
                <w:sz w:val="24"/>
                <w:szCs w:val="24"/>
                <w:lang w:val="en-US" w:eastAsia="ru-RU"/>
              </w:rPr>
              <w:t>I</w:t>
            </w:r>
            <w:r w:rsidRPr="009332E7">
              <w:rPr>
                <w:rFonts w:ascii="Times New Roman" w:eastAsia="Times New Roman" w:hAnsi="Times New Roman" w:cs="Times New Roman"/>
                <w:b/>
                <w:bCs/>
                <w:sz w:val="24"/>
                <w:szCs w:val="24"/>
                <w:lang w:eastAsia="ru-RU"/>
              </w:rPr>
              <w:t>. Показатели, характеризующие общий критерий оценки качества доступной среды</w:t>
            </w: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7.1</w:t>
            </w:r>
          </w:p>
        </w:tc>
        <w:tc>
          <w:tcPr>
            <w:tcW w:w="6245" w:type="dxa"/>
            <w:vAlign w:val="center"/>
          </w:tcPr>
          <w:p w:rsidR="00A32183" w:rsidRPr="009332E7" w:rsidRDefault="00A32183"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адаптированных образовательных программ для детей с ОВЗ</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7.2</w:t>
            </w:r>
          </w:p>
        </w:tc>
        <w:tc>
          <w:tcPr>
            <w:tcW w:w="6245" w:type="dxa"/>
            <w:vAlign w:val="center"/>
          </w:tcPr>
          <w:p w:rsidR="00A32183" w:rsidRPr="009332E7" w:rsidRDefault="00A32183"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детском саду учебных пособий и дидактических материалов для обучения детей с ОВЗ</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7.3</w:t>
            </w:r>
          </w:p>
        </w:tc>
        <w:tc>
          <w:tcPr>
            <w:tcW w:w="6245" w:type="dxa"/>
            <w:vAlign w:val="center"/>
          </w:tcPr>
          <w:p w:rsidR="00A32183" w:rsidRPr="009332E7" w:rsidRDefault="00A32183"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паспорта доступности объекта социальной инфраструктуры для всех категорий инвалидов</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7.4</w:t>
            </w:r>
          </w:p>
        </w:tc>
        <w:tc>
          <w:tcPr>
            <w:tcW w:w="6245" w:type="dxa"/>
            <w:vAlign w:val="center"/>
          </w:tcPr>
          <w:p w:rsidR="00A32183" w:rsidRPr="009332E7" w:rsidRDefault="00A32183"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детском саду элементов доступной среды: пандусы; звонок; расширенные дверные проемы; оборудованные туалеты</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7.5</w:t>
            </w:r>
          </w:p>
        </w:tc>
        <w:tc>
          <w:tcPr>
            <w:tcW w:w="6245" w:type="dxa"/>
            <w:vAlign w:val="center"/>
          </w:tcPr>
          <w:p w:rsidR="00A32183" w:rsidRPr="009332E7" w:rsidRDefault="00A32183"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Надлежащее размещение оборудования и носителей информации, необходимых для обеспечения беспрепятственного доступа к объектам (местам предоставления услуг) инвалидов, имеющих стойкие расстройства функции зрения, слуха и передвижения</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7.6</w:t>
            </w:r>
          </w:p>
        </w:tc>
        <w:tc>
          <w:tcPr>
            <w:tcW w:w="6245" w:type="dxa"/>
            <w:vAlign w:val="center"/>
          </w:tcPr>
          <w:p w:rsidR="00A32183" w:rsidRPr="009332E7" w:rsidRDefault="00A32183"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Дублирование необходимой для инвалидов, имеющих стойкие расстройства функции зрения, зрительной информации – звуковой информацией, а также надписей, знаков и иной текстовой и графической информации – </w:t>
            </w:r>
            <w:r w:rsidRPr="009332E7">
              <w:rPr>
                <w:rFonts w:ascii="Times New Roman" w:eastAsia="Times New Roman" w:hAnsi="Times New Roman" w:cs="Times New Roman"/>
                <w:iCs/>
                <w:sz w:val="24"/>
                <w:szCs w:val="24"/>
                <w:lang w:eastAsia="ru-RU"/>
              </w:rPr>
              <w:lastRenderedPageBreak/>
              <w:t>знаками, выполненными рельефно-точечным шрифтом Брайля и на контрастном фоне</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7.7</w:t>
            </w:r>
          </w:p>
        </w:tc>
        <w:tc>
          <w:tcPr>
            <w:tcW w:w="6245" w:type="dxa"/>
            <w:vAlign w:val="center"/>
          </w:tcPr>
          <w:p w:rsidR="00A32183" w:rsidRPr="009332E7" w:rsidRDefault="00A32183"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Дублирование необходимой для инвалидов по слуху звуковой информации зрительной информацией</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iCs/>
                <w:sz w:val="24"/>
                <w:szCs w:val="24"/>
                <w:lang w:eastAsia="ru-RU"/>
              </w:rPr>
            </w:pPr>
          </w:p>
        </w:tc>
        <w:tc>
          <w:tcPr>
            <w:tcW w:w="6245" w:type="dxa"/>
            <w:vAlign w:val="center"/>
          </w:tcPr>
          <w:p w:rsidR="00A32183" w:rsidRPr="009332E7" w:rsidRDefault="00A32183" w:rsidP="005915C3">
            <w:pPr>
              <w:spacing w:after="180"/>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ИТОГО БАЛЛОВ:</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r w:rsidR="00A32183" w:rsidRPr="009332E7" w:rsidTr="00F372B3">
        <w:tc>
          <w:tcPr>
            <w:tcW w:w="636" w:type="dxa"/>
            <w:vAlign w:val="center"/>
          </w:tcPr>
          <w:p w:rsidR="00A32183" w:rsidRPr="009332E7" w:rsidRDefault="00A32183" w:rsidP="005915C3">
            <w:pPr>
              <w:spacing w:after="180"/>
              <w:ind w:left="0"/>
              <w:jc w:val="center"/>
              <w:rPr>
                <w:rFonts w:ascii="Times New Roman" w:eastAsia="Times New Roman" w:hAnsi="Times New Roman" w:cs="Times New Roman"/>
                <w:iCs/>
                <w:sz w:val="24"/>
                <w:szCs w:val="24"/>
                <w:lang w:eastAsia="ru-RU"/>
              </w:rPr>
            </w:pPr>
          </w:p>
        </w:tc>
        <w:tc>
          <w:tcPr>
            <w:tcW w:w="6245" w:type="dxa"/>
            <w:vAlign w:val="center"/>
          </w:tcPr>
          <w:p w:rsidR="00A32183" w:rsidRPr="009332E7" w:rsidRDefault="00A32183" w:rsidP="005915C3">
            <w:pPr>
              <w:spacing w:after="180"/>
              <w:ind w:left="0"/>
              <w:jc w:val="left"/>
              <w:rPr>
                <w:rFonts w:ascii="Times New Roman" w:eastAsia="Times New Roman" w:hAnsi="Times New Roman" w:cs="Times New Roman"/>
                <w:iCs/>
                <w:sz w:val="24"/>
                <w:szCs w:val="24"/>
                <w:lang w:eastAsia="ru-RU"/>
              </w:rPr>
            </w:pPr>
            <w:r w:rsidRPr="009332E7">
              <w:rPr>
                <w:rFonts w:ascii="Times New Roman" w:eastAsia="Times New Roman" w:hAnsi="Times New Roman" w:cs="Times New Roman"/>
                <w:iCs/>
                <w:sz w:val="24"/>
                <w:szCs w:val="24"/>
                <w:lang w:eastAsia="ru-RU"/>
              </w:rPr>
              <w:t>ВСЕГО БАЛЛОВ:</w:t>
            </w:r>
          </w:p>
        </w:tc>
        <w:tc>
          <w:tcPr>
            <w:tcW w:w="709"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850" w:type="dxa"/>
            <w:gridSpan w:val="2"/>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621"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r>
    </w:tbl>
    <w:p w:rsidR="00400772" w:rsidRDefault="00400772"/>
    <w:p w:rsidR="00A32183" w:rsidRDefault="00A32183"/>
    <w:p w:rsidR="00A32183" w:rsidRDefault="00A32183"/>
    <w:p w:rsidR="00A32183" w:rsidRDefault="00A32183"/>
    <w:p w:rsidR="00A32183" w:rsidRDefault="00A32183"/>
    <w:p w:rsidR="00A32183" w:rsidRDefault="00A32183"/>
    <w:p w:rsidR="00A32183" w:rsidRDefault="00A32183"/>
    <w:p w:rsidR="00A32183" w:rsidRDefault="00A32183"/>
    <w:p w:rsidR="00A32183" w:rsidRDefault="00A32183"/>
    <w:p w:rsidR="00A32183" w:rsidRDefault="00A32183"/>
    <w:p w:rsidR="00A32183" w:rsidRDefault="00A32183"/>
    <w:p w:rsidR="00A32183" w:rsidRDefault="00A32183"/>
    <w:p w:rsidR="00A32183" w:rsidRDefault="00A32183"/>
    <w:p w:rsidR="00A32183" w:rsidRDefault="00A32183"/>
    <w:p w:rsidR="00A32183" w:rsidRDefault="00A32183"/>
    <w:p w:rsidR="00A32183" w:rsidRDefault="00A32183" w:rsidP="00A32183">
      <w:pPr>
        <w:spacing w:after="180"/>
        <w:ind w:left="0"/>
        <w:rPr>
          <w:rFonts w:ascii="Times New Roman" w:eastAsia="Times New Roman" w:hAnsi="Times New Roman" w:cs="Times New Roman"/>
          <w:b/>
          <w:bCs/>
          <w:sz w:val="24"/>
          <w:szCs w:val="24"/>
          <w:lang w:eastAsia="ru-RU"/>
        </w:rPr>
      </w:pPr>
    </w:p>
    <w:p w:rsidR="00255339" w:rsidRDefault="00255339" w:rsidP="00A32183">
      <w:pPr>
        <w:spacing w:after="180"/>
        <w:ind w:left="0"/>
        <w:jc w:val="right"/>
        <w:rPr>
          <w:rFonts w:ascii="Times New Roman" w:eastAsia="Times New Roman" w:hAnsi="Times New Roman" w:cs="Times New Roman"/>
          <w:b/>
          <w:bCs/>
          <w:sz w:val="24"/>
          <w:szCs w:val="24"/>
          <w:lang w:eastAsia="ru-RU"/>
        </w:rPr>
      </w:pPr>
    </w:p>
    <w:p w:rsidR="00255339" w:rsidRDefault="00255339" w:rsidP="00A32183">
      <w:pPr>
        <w:spacing w:after="180"/>
        <w:ind w:left="0"/>
        <w:jc w:val="right"/>
        <w:rPr>
          <w:rFonts w:ascii="Times New Roman" w:eastAsia="Times New Roman" w:hAnsi="Times New Roman" w:cs="Times New Roman"/>
          <w:b/>
          <w:bCs/>
          <w:sz w:val="24"/>
          <w:szCs w:val="24"/>
          <w:lang w:eastAsia="ru-RU"/>
        </w:rPr>
      </w:pPr>
    </w:p>
    <w:p w:rsidR="00255339" w:rsidRDefault="00255339" w:rsidP="00A32183">
      <w:pPr>
        <w:spacing w:after="180"/>
        <w:ind w:left="0"/>
        <w:jc w:val="right"/>
        <w:rPr>
          <w:rFonts w:ascii="Times New Roman" w:eastAsia="Times New Roman" w:hAnsi="Times New Roman" w:cs="Times New Roman"/>
          <w:b/>
          <w:bCs/>
          <w:sz w:val="24"/>
          <w:szCs w:val="24"/>
          <w:lang w:eastAsia="ru-RU"/>
        </w:rPr>
      </w:pPr>
    </w:p>
    <w:p w:rsidR="00255339" w:rsidRDefault="00255339" w:rsidP="00A32183">
      <w:pPr>
        <w:spacing w:after="180"/>
        <w:ind w:left="0"/>
        <w:jc w:val="right"/>
        <w:rPr>
          <w:rFonts w:ascii="Times New Roman" w:eastAsia="Times New Roman" w:hAnsi="Times New Roman" w:cs="Times New Roman"/>
          <w:b/>
          <w:bCs/>
          <w:sz w:val="24"/>
          <w:szCs w:val="24"/>
          <w:lang w:eastAsia="ru-RU"/>
        </w:rPr>
      </w:pPr>
    </w:p>
    <w:p w:rsidR="00A32183" w:rsidRDefault="00A32183" w:rsidP="00A32183">
      <w:pPr>
        <w:spacing w:after="180"/>
        <w:ind w:left="0"/>
        <w:jc w:val="right"/>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Приложение 3 </w:t>
      </w:r>
    </w:p>
    <w:p w:rsidR="00A32183" w:rsidRPr="00A926D0" w:rsidRDefault="00A32183" w:rsidP="00A32183">
      <w:pPr>
        <w:ind w:left="0"/>
        <w:jc w:val="right"/>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к положению о внутренней системе</w:t>
      </w:r>
      <w:r w:rsidRPr="00CD4B93">
        <w:rPr>
          <w:rFonts w:ascii="Times New Roman" w:eastAsia="Times New Roman" w:hAnsi="Times New Roman" w:cs="Times New Roman"/>
          <w:b/>
          <w:bCs/>
          <w:sz w:val="24"/>
          <w:szCs w:val="24"/>
          <w:lang w:eastAsia="ru-RU"/>
        </w:rPr>
        <w:br/>
      </w:r>
      <w:r>
        <w:rPr>
          <w:rFonts w:ascii="Times New Roman" w:eastAsia="Times New Roman" w:hAnsi="Times New Roman" w:cs="Times New Roman"/>
          <w:b/>
          <w:bCs/>
          <w:sz w:val="24"/>
          <w:szCs w:val="24"/>
          <w:lang w:eastAsia="ru-RU"/>
        </w:rPr>
        <w:t xml:space="preserve">                                                                                                      оценки качества </w:t>
      </w:r>
      <w:r w:rsidRPr="00CD4B93">
        <w:rPr>
          <w:rFonts w:ascii="Times New Roman" w:eastAsia="Times New Roman" w:hAnsi="Times New Roman" w:cs="Times New Roman"/>
          <w:b/>
          <w:bCs/>
          <w:sz w:val="24"/>
          <w:szCs w:val="24"/>
          <w:lang w:eastAsia="ru-RU"/>
        </w:rPr>
        <w:t xml:space="preserve">образования </w:t>
      </w:r>
    </w:p>
    <w:p w:rsidR="00A32183" w:rsidRDefault="00A32183" w:rsidP="00A32183">
      <w:pPr>
        <w:ind w:left="0"/>
        <w:jc w:val="center"/>
        <w:rPr>
          <w:rFonts w:ascii="Times New Roman" w:eastAsia="Times New Roman" w:hAnsi="Times New Roman" w:cs="Times New Roman"/>
          <w:b/>
          <w:bCs/>
          <w:sz w:val="24"/>
          <w:szCs w:val="24"/>
          <w:lang w:eastAsia="ru-RU"/>
        </w:rPr>
      </w:pPr>
    </w:p>
    <w:p w:rsidR="00A32183" w:rsidRDefault="00A32183" w:rsidP="00A32183">
      <w:pPr>
        <w:ind w:left="0"/>
        <w:jc w:val="center"/>
        <w:rPr>
          <w:rFonts w:ascii="Times New Roman" w:eastAsia="Times New Roman" w:hAnsi="Times New Roman" w:cs="Times New Roman"/>
          <w:b/>
          <w:bCs/>
          <w:sz w:val="24"/>
          <w:szCs w:val="24"/>
          <w:lang w:eastAsia="ru-RU"/>
        </w:rPr>
      </w:pPr>
    </w:p>
    <w:p w:rsidR="00A32183" w:rsidRDefault="00A32183" w:rsidP="00A32183">
      <w:pPr>
        <w:spacing w:after="180"/>
        <w:ind w:left="0"/>
        <w:jc w:val="center"/>
        <w:rPr>
          <w:rFonts w:ascii="Times New Roman" w:eastAsia="Times New Roman" w:hAnsi="Times New Roman" w:cs="Times New Roman"/>
          <w:b/>
          <w:bCs/>
          <w:sz w:val="24"/>
          <w:szCs w:val="24"/>
          <w:lang w:eastAsia="ru-RU"/>
        </w:rPr>
      </w:pPr>
    </w:p>
    <w:p w:rsidR="00A32183" w:rsidRPr="00CD4B93" w:rsidRDefault="00A32183" w:rsidP="00A3218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b/>
          <w:bCs/>
          <w:sz w:val="24"/>
          <w:szCs w:val="24"/>
          <w:lang w:eastAsia="ru-RU"/>
        </w:rPr>
        <w:t>Карта оценки кадровых условий образовательной деятельности</w:t>
      </w:r>
    </w:p>
    <w:p w:rsidR="00A32183" w:rsidRPr="00255339" w:rsidRDefault="00255339" w:rsidP="00255339">
      <w:pPr>
        <w:ind w:left="0"/>
        <w:jc w:val="center"/>
        <w:rPr>
          <w:rFonts w:ascii="Times New Roman" w:eastAsia="Times New Roman" w:hAnsi="Times New Roman" w:cs="Times New Roman"/>
          <w:bCs/>
          <w:sz w:val="24"/>
          <w:szCs w:val="24"/>
          <w:lang w:eastAsia="ru-RU"/>
        </w:rPr>
      </w:pPr>
      <w:r w:rsidRPr="009B7DE7">
        <w:rPr>
          <w:rFonts w:ascii="Times New Roman" w:eastAsia="Times New Roman" w:hAnsi="Times New Roman" w:cs="Times New Roman"/>
          <w:bCs/>
          <w:sz w:val="24"/>
          <w:szCs w:val="24"/>
          <w:lang w:eastAsia="ru-RU"/>
        </w:rPr>
        <w:t>0—показатель не представлен, 1- соответствует в меньшей степени, 2</w:t>
      </w:r>
      <w:r>
        <w:rPr>
          <w:rFonts w:ascii="Times New Roman" w:eastAsia="Times New Roman" w:hAnsi="Times New Roman" w:cs="Times New Roman"/>
          <w:bCs/>
          <w:sz w:val="24"/>
          <w:szCs w:val="24"/>
          <w:lang w:eastAsia="ru-RU"/>
        </w:rPr>
        <w:t xml:space="preserve"> </w:t>
      </w:r>
      <w:r w:rsidRPr="009B7DE7">
        <w:rPr>
          <w:rFonts w:ascii="Times New Roman" w:eastAsia="Times New Roman" w:hAnsi="Times New Roman" w:cs="Times New Roman"/>
          <w:bCs/>
          <w:sz w:val="24"/>
          <w:szCs w:val="24"/>
          <w:lang w:eastAsia="ru-RU"/>
        </w:rPr>
        <w:t>- соответствует в большей степени, 3- соответствует в полном объеме</w:t>
      </w:r>
    </w:p>
    <w:tbl>
      <w:tblPr>
        <w:tblStyle w:val="a3"/>
        <w:tblW w:w="0" w:type="auto"/>
        <w:tblInd w:w="-459" w:type="dxa"/>
        <w:tblLayout w:type="fixed"/>
        <w:tblLook w:val="04A0" w:firstRow="1" w:lastRow="0" w:firstColumn="1" w:lastColumn="0" w:noHBand="0" w:noVBand="1"/>
      </w:tblPr>
      <w:tblGrid>
        <w:gridCol w:w="709"/>
        <w:gridCol w:w="7088"/>
        <w:gridCol w:w="558"/>
        <w:gridCol w:w="558"/>
        <w:gridCol w:w="558"/>
        <w:gridCol w:w="559"/>
      </w:tblGrid>
      <w:tr w:rsidR="00A32183" w:rsidTr="00734B2C">
        <w:tc>
          <w:tcPr>
            <w:tcW w:w="709" w:type="dxa"/>
            <w:vMerge w:val="restart"/>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w:t>
            </w:r>
          </w:p>
        </w:tc>
        <w:tc>
          <w:tcPr>
            <w:tcW w:w="7088" w:type="dxa"/>
            <w:vMerge w:val="restart"/>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Показатели/индикаторы</w:t>
            </w:r>
          </w:p>
        </w:tc>
        <w:tc>
          <w:tcPr>
            <w:tcW w:w="2233" w:type="dxa"/>
            <w:gridSpan w:val="4"/>
          </w:tcPr>
          <w:p w:rsidR="00A32183" w:rsidRPr="00A32183" w:rsidRDefault="00A32183" w:rsidP="00A32183">
            <w:pPr>
              <w:ind w:left="0"/>
              <w:jc w:val="center"/>
              <w:rPr>
                <w:b/>
              </w:rPr>
            </w:pPr>
            <w:r w:rsidRPr="00A32183">
              <w:rPr>
                <w:rFonts w:ascii="Times New Roman" w:eastAsia="Times New Roman" w:hAnsi="Times New Roman" w:cs="Times New Roman"/>
                <w:b/>
                <w:sz w:val="24"/>
                <w:szCs w:val="24"/>
                <w:lang w:eastAsia="ru-RU"/>
              </w:rPr>
              <w:t>Степень соответствия</w:t>
            </w:r>
          </w:p>
        </w:tc>
      </w:tr>
      <w:tr w:rsidR="00A32183" w:rsidTr="00734B2C">
        <w:tc>
          <w:tcPr>
            <w:tcW w:w="709" w:type="dxa"/>
            <w:vMerge/>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7088" w:type="dxa"/>
            <w:vMerge/>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p>
        </w:tc>
        <w:tc>
          <w:tcPr>
            <w:tcW w:w="558"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0</w:t>
            </w:r>
          </w:p>
        </w:tc>
        <w:tc>
          <w:tcPr>
            <w:tcW w:w="558"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1</w:t>
            </w:r>
          </w:p>
        </w:tc>
        <w:tc>
          <w:tcPr>
            <w:tcW w:w="558"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2</w:t>
            </w:r>
          </w:p>
        </w:tc>
        <w:tc>
          <w:tcPr>
            <w:tcW w:w="559" w:type="dxa"/>
          </w:tcPr>
          <w:p w:rsidR="00A32183" w:rsidRPr="009332E7" w:rsidRDefault="00A32183"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3</w:t>
            </w:r>
          </w:p>
        </w:tc>
      </w:tr>
      <w:tr w:rsidR="00A32183" w:rsidTr="005915C3">
        <w:tc>
          <w:tcPr>
            <w:tcW w:w="10030" w:type="dxa"/>
            <w:gridSpan w:val="6"/>
          </w:tcPr>
          <w:p w:rsidR="00A32183" w:rsidRDefault="00A32183">
            <w:pPr>
              <w:ind w:left="0"/>
            </w:pPr>
            <w:r w:rsidRPr="009332E7">
              <w:rPr>
                <w:rFonts w:ascii="Times New Roman" w:eastAsia="Times New Roman" w:hAnsi="Times New Roman" w:cs="Times New Roman"/>
                <w:b/>
                <w:bCs/>
                <w:sz w:val="24"/>
                <w:szCs w:val="24"/>
                <w:lang w:eastAsia="ru-RU"/>
              </w:rPr>
              <w:t>I. Показатели, характеризующие общ</w:t>
            </w:r>
            <w:r>
              <w:rPr>
                <w:rFonts w:ascii="Times New Roman" w:eastAsia="Times New Roman" w:hAnsi="Times New Roman" w:cs="Times New Roman"/>
                <w:b/>
                <w:bCs/>
                <w:sz w:val="24"/>
                <w:szCs w:val="24"/>
                <w:lang w:eastAsia="ru-RU"/>
              </w:rPr>
              <w:t xml:space="preserve">ий критерий условий реализации </w:t>
            </w:r>
            <w:r w:rsidRPr="009332E7">
              <w:rPr>
                <w:rFonts w:ascii="Times New Roman" w:eastAsia="Times New Roman" w:hAnsi="Times New Roman" w:cs="Times New Roman"/>
                <w:b/>
                <w:bCs/>
                <w:sz w:val="24"/>
                <w:szCs w:val="24"/>
                <w:lang w:eastAsia="ru-RU"/>
              </w:rPr>
              <w:t>ОП ДО, касающийся укомплектованности педагогическими кадрами</w:t>
            </w:r>
          </w:p>
        </w:tc>
      </w:tr>
      <w:tr w:rsidR="00734B2C" w:rsidTr="00734B2C">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1.1</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Образовательная организация укомплектована квалифицированными кадрами в соответствии со штатным расписанием</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734B2C">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lastRenderedPageBreak/>
              <w:t>1.2</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специалистов для оказания психолого-педагогической, медицинской и социальной помощи: педагог-психолог, учитель-логопед, учитель-дефектолог, социальный педагог и др.</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734B2C">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1.3</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штате детского сада педагогических работников, имеющих основное образование или получивших дополнительное образование для обучения детей дошкольного возраста с ОВЗ и детей-инвалидов</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734B2C">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1.4</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дополнительно предусмотренных ассистентов (помощников), оказывающих детям с ОВЗ необходимую помощь</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734B2C">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1.5</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Наличие в штате детского сада педагогических работников, имеющих основное образование или получивших дополнительное образование для организации дополнительных образовательных услуг (в том числе платных)</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734B2C">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11.6.</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Участие педагогов в конкурсных мероприятиях</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255339" w:rsidTr="00EE2DD0">
        <w:tc>
          <w:tcPr>
            <w:tcW w:w="7797" w:type="dxa"/>
            <w:gridSpan w:val="2"/>
            <w:vAlign w:val="center"/>
          </w:tcPr>
          <w:p w:rsidR="00255339" w:rsidRDefault="00255339"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558" w:type="dxa"/>
          </w:tcPr>
          <w:p w:rsidR="00255339" w:rsidRDefault="00255339">
            <w:pPr>
              <w:ind w:left="0"/>
            </w:pPr>
          </w:p>
        </w:tc>
        <w:tc>
          <w:tcPr>
            <w:tcW w:w="558" w:type="dxa"/>
          </w:tcPr>
          <w:p w:rsidR="00255339" w:rsidRDefault="00255339">
            <w:pPr>
              <w:ind w:left="0"/>
            </w:pPr>
          </w:p>
        </w:tc>
        <w:tc>
          <w:tcPr>
            <w:tcW w:w="558" w:type="dxa"/>
          </w:tcPr>
          <w:p w:rsidR="00255339" w:rsidRDefault="00255339">
            <w:pPr>
              <w:ind w:left="0"/>
            </w:pPr>
          </w:p>
        </w:tc>
        <w:tc>
          <w:tcPr>
            <w:tcW w:w="559" w:type="dxa"/>
          </w:tcPr>
          <w:p w:rsidR="00255339" w:rsidRDefault="00255339">
            <w:pPr>
              <w:ind w:left="0"/>
            </w:pPr>
          </w:p>
        </w:tc>
      </w:tr>
      <w:tr w:rsidR="00734B2C" w:rsidTr="005915C3">
        <w:tc>
          <w:tcPr>
            <w:tcW w:w="10030" w:type="dxa"/>
            <w:gridSpan w:val="6"/>
          </w:tcPr>
          <w:p w:rsidR="00734B2C" w:rsidRDefault="00734B2C">
            <w:pPr>
              <w:ind w:left="0"/>
            </w:pPr>
            <w:r w:rsidRPr="009332E7">
              <w:rPr>
                <w:rFonts w:ascii="Times New Roman" w:eastAsia="Times New Roman" w:hAnsi="Times New Roman" w:cs="Times New Roman"/>
                <w:b/>
                <w:bCs/>
                <w:sz w:val="24"/>
                <w:szCs w:val="24"/>
                <w:lang w:eastAsia="ru-RU"/>
              </w:rPr>
              <w:t>II. Показатели, характеризующие общий критерий условий реализации ОП, касающийся уровня образования педагогических кадров</w:t>
            </w:r>
          </w:p>
        </w:tc>
      </w:tr>
      <w:tr w:rsidR="00734B2C" w:rsidTr="005915C3">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2.1</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Имеют высшее педагогическое образование 50% педагогических работников</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5915C3">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2.2</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Имеют высшее педагогическое образование по направлению деятельности в образовательной организации 50% и более педагогических работников</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5915C3">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2.3</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Имеют среднее профессиональное образование по направлению деятельности в детском саду 30% педагогических работников</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5915C3">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2.4</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Профессиональная переподготовка по направлению деятельности в детском саду обеспечена 100% педагогических работников</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255339" w:rsidTr="00EE2DD0">
        <w:tc>
          <w:tcPr>
            <w:tcW w:w="7797" w:type="dxa"/>
            <w:gridSpan w:val="2"/>
            <w:vAlign w:val="center"/>
          </w:tcPr>
          <w:p w:rsidR="00255339" w:rsidRPr="009332E7" w:rsidRDefault="00255339"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558" w:type="dxa"/>
          </w:tcPr>
          <w:p w:rsidR="00255339" w:rsidRDefault="00255339">
            <w:pPr>
              <w:ind w:left="0"/>
            </w:pPr>
          </w:p>
        </w:tc>
        <w:tc>
          <w:tcPr>
            <w:tcW w:w="558" w:type="dxa"/>
          </w:tcPr>
          <w:p w:rsidR="00255339" w:rsidRDefault="00255339">
            <w:pPr>
              <w:ind w:left="0"/>
            </w:pPr>
          </w:p>
        </w:tc>
        <w:tc>
          <w:tcPr>
            <w:tcW w:w="558" w:type="dxa"/>
          </w:tcPr>
          <w:p w:rsidR="00255339" w:rsidRDefault="00255339">
            <w:pPr>
              <w:ind w:left="0"/>
            </w:pPr>
          </w:p>
        </w:tc>
        <w:tc>
          <w:tcPr>
            <w:tcW w:w="559" w:type="dxa"/>
          </w:tcPr>
          <w:p w:rsidR="00255339" w:rsidRDefault="00255339">
            <w:pPr>
              <w:ind w:left="0"/>
            </w:pPr>
          </w:p>
        </w:tc>
      </w:tr>
      <w:tr w:rsidR="00734B2C" w:rsidTr="005915C3">
        <w:tc>
          <w:tcPr>
            <w:tcW w:w="10030" w:type="dxa"/>
            <w:gridSpan w:val="6"/>
          </w:tcPr>
          <w:p w:rsidR="00734B2C" w:rsidRDefault="00734B2C">
            <w:pPr>
              <w:ind w:left="0"/>
            </w:pPr>
            <w:r w:rsidRPr="009332E7">
              <w:rPr>
                <w:rFonts w:ascii="Times New Roman" w:eastAsia="Times New Roman" w:hAnsi="Times New Roman" w:cs="Times New Roman"/>
                <w:b/>
                <w:bCs/>
                <w:sz w:val="24"/>
                <w:szCs w:val="24"/>
                <w:lang w:eastAsia="ru-RU"/>
              </w:rPr>
              <w:t>III. Показатели, характеризующие общ</w:t>
            </w:r>
            <w:r>
              <w:rPr>
                <w:rFonts w:ascii="Times New Roman" w:eastAsia="Times New Roman" w:hAnsi="Times New Roman" w:cs="Times New Roman"/>
                <w:b/>
                <w:bCs/>
                <w:sz w:val="24"/>
                <w:szCs w:val="24"/>
                <w:lang w:eastAsia="ru-RU"/>
              </w:rPr>
              <w:t xml:space="preserve">ий критерий условий реализации </w:t>
            </w:r>
            <w:r w:rsidRPr="009332E7">
              <w:rPr>
                <w:rFonts w:ascii="Times New Roman" w:eastAsia="Times New Roman" w:hAnsi="Times New Roman" w:cs="Times New Roman"/>
                <w:b/>
                <w:bCs/>
                <w:sz w:val="24"/>
                <w:szCs w:val="24"/>
                <w:lang w:eastAsia="ru-RU"/>
              </w:rPr>
              <w:t>ОП ДО, касающийся уровня квалификации педагогических кадров</w:t>
            </w:r>
          </w:p>
        </w:tc>
      </w:tr>
      <w:tr w:rsidR="00734B2C" w:rsidTr="005915C3">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3.1</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Высшую квалификационную категорию имеют 40% и более педагогических работников</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5915C3">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3.2</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Первую квалификационную категорию имеют 40% и более педагогических работников</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5915C3">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3.3</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Соответствие занимаемой должности имеют 20% педагогических работников</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5915C3">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r w:rsidRPr="009332E7">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4</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обеспечена возможность прохождения повышения квалификации руководящим и педагогическим работникам детского сада</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5915C3">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r w:rsidRPr="009332E7">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5</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Использование педагогическими работниками детского сада информационно-коммуникативных технологий в образовательном процессе (стационарные и мобильные компьютеры, интерактивное оборудование, принтеры, возможности сети </w:t>
            </w:r>
            <w:r w:rsidRPr="009332E7">
              <w:rPr>
                <w:rFonts w:ascii="Times New Roman" w:eastAsia="Times New Roman" w:hAnsi="Times New Roman" w:cs="Times New Roman"/>
                <w:iCs/>
                <w:sz w:val="24"/>
                <w:szCs w:val="24"/>
                <w:lang w:eastAsia="ru-RU"/>
              </w:rPr>
              <w:lastRenderedPageBreak/>
              <w:t>Интернет)</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5915C3">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r w:rsidRPr="009332E7">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6</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обеспечена возможность дистанционных форм повышения квалификации</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734B2C" w:rsidTr="005915C3">
        <w:tc>
          <w:tcPr>
            <w:tcW w:w="709" w:type="dxa"/>
            <w:vAlign w:val="center"/>
          </w:tcPr>
          <w:p w:rsidR="00734B2C" w:rsidRPr="009332E7" w:rsidRDefault="00734B2C" w:rsidP="005915C3">
            <w:pPr>
              <w:spacing w:after="18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r w:rsidRPr="009332E7">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7</w:t>
            </w:r>
          </w:p>
        </w:tc>
        <w:tc>
          <w:tcPr>
            <w:tcW w:w="7088" w:type="dxa"/>
            <w:vAlign w:val="center"/>
          </w:tcPr>
          <w:p w:rsidR="00734B2C" w:rsidRPr="009332E7" w:rsidRDefault="00734B2C"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В организации обеспечено методическое сопровождение педагогических кадров по актуальным вопросам дошкольной педагогики</w:t>
            </w:r>
          </w:p>
        </w:tc>
        <w:tc>
          <w:tcPr>
            <w:tcW w:w="558" w:type="dxa"/>
          </w:tcPr>
          <w:p w:rsidR="00734B2C" w:rsidRDefault="00734B2C">
            <w:pPr>
              <w:ind w:left="0"/>
            </w:pPr>
          </w:p>
        </w:tc>
        <w:tc>
          <w:tcPr>
            <w:tcW w:w="558" w:type="dxa"/>
          </w:tcPr>
          <w:p w:rsidR="00734B2C" w:rsidRDefault="00734B2C">
            <w:pPr>
              <w:ind w:left="0"/>
            </w:pPr>
          </w:p>
        </w:tc>
        <w:tc>
          <w:tcPr>
            <w:tcW w:w="558" w:type="dxa"/>
          </w:tcPr>
          <w:p w:rsidR="00734B2C" w:rsidRDefault="00734B2C">
            <w:pPr>
              <w:ind w:left="0"/>
            </w:pPr>
          </w:p>
        </w:tc>
        <w:tc>
          <w:tcPr>
            <w:tcW w:w="559" w:type="dxa"/>
          </w:tcPr>
          <w:p w:rsidR="00734B2C" w:rsidRDefault="00734B2C">
            <w:pPr>
              <w:ind w:left="0"/>
            </w:pPr>
          </w:p>
        </w:tc>
      </w:tr>
      <w:tr w:rsidR="00255339" w:rsidTr="00EE2DD0">
        <w:tc>
          <w:tcPr>
            <w:tcW w:w="7797" w:type="dxa"/>
            <w:gridSpan w:val="2"/>
            <w:vAlign w:val="center"/>
          </w:tcPr>
          <w:p w:rsidR="00255339" w:rsidRPr="009332E7" w:rsidRDefault="00255339"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558" w:type="dxa"/>
          </w:tcPr>
          <w:p w:rsidR="00255339" w:rsidRDefault="00255339">
            <w:pPr>
              <w:ind w:left="0"/>
            </w:pPr>
          </w:p>
        </w:tc>
        <w:tc>
          <w:tcPr>
            <w:tcW w:w="558" w:type="dxa"/>
          </w:tcPr>
          <w:p w:rsidR="00255339" w:rsidRDefault="00255339">
            <w:pPr>
              <w:ind w:left="0"/>
            </w:pPr>
          </w:p>
        </w:tc>
        <w:tc>
          <w:tcPr>
            <w:tcW w:w="558" w:type="dxa"/>
          </w:tcPr>
          <w:p w:rsidR="00255339" w:rsidRDefault="00255339">
            <w:pPr>
              <w:ind w:left="0"/>
            </w:pPr>
          </w:p>
        </w:tc>
        <w:tc>
          <w:tcPr>
            <w:tcW w:w="559" w:type="dxa"/>
          </w:tcPr>
          <w:p w:rsidR="00255339" w:rsidRDefault="00255339">
            <w:pPr>
              <w:ind w:left="0"/>
            </w:pPr>
          </w:p>
        </w:tc>
      </w:tr>
      <w:tr w:rsidR="00255339" w:rsidTr="00EE2DD0">
        <w:tc>
          <w:tcPr>
            <w:tcW w:w="7797" w:type="dxa"/>
            <w:gridSpan w:val="2"/>
            <w:vAlign w:val="center"/>
          </w:tcPr>
          <w:p w:rsidR="00255339" w:rsidRPr="009332E7" w:rsidRDefault="00255339"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ВСЕГО БАЛЛОВ:</w:t>
            </w:r>
          </w:p>
        </w:tc>
        <w:tc>
          <w:tcPr>
            <w:tcW w:w="558" w:type="dxa"/>
          </w:tcPr>
          <w:p w:rsidR="00255339" w:rsidRDefault="00255339">
            <w:pPr>
              <w:ind w:left="0"/>
            </w:pPr>
          </w:p>
        </w:tc>
        <w:tc>
          <w:tcPr>
            <w:tcW w:w="558" w:type="dxa"/>
          </w:tcPr>
          <w:p w:rsidR="00255339" w:rsidRDefault="00255339">
            <w:pPr>
              <w:ind w:left="0"/>
            </w:pPr>
          </w:p>
        </w:tc>
        <w:tc>
          <w:tcPr>
            <w:tcW w:w="558" w:type="dxa"/>
          </w:tcPr>
          <w:p w:rsidR="00255339" w:rsidRDefault="00255339">
            <w:pPr>
              <w:ind w:left="0"/>
            </w:pPr>
          </w:p>
        </w:tc>
        <w:tc>
          <w:tcPr>
            <w:tcW w:w="559" w:type="dxa"/>
          </w:tcPr>
          <w:p w:rsidR="00255339" w:rsidRDefault="00255339">
            <w:pPr>
              <w:ind w:left="0"/>
            </w:pPr>
          </w:p>
        </w:tc>
      </w:tr>
    </w:tbl>
    <w:p w:rsidR="00A32183" w:rsidRDefault="00A32183"/>
    <w:p w:rsidR="009D5B58" w:rsidRDefault="009D5B58"/>
    <w:p w:rsidR="009D5B58" w:rsidRDefault="009D5B58"/>
    <w:p w:rsidR="009D5B58" w:rsidRDefault="009D5B58"/>
    <w:p w:rsidR="009D5B58" w:rsidRDefault="009D5B58"/>
    <w:p w:rsidR="009D5B58" w:rsidRDefault="009D5B58"/>
    <w:p w:rsidR="009D5B58" w:rsidRDefault="009D5B58"/>
    <w:p w:rsidR="009D5B58" w:rsidRDefault="009D5B58"/>
    <w:p w:rsidR="009D5B58" w:rsidRDefault="009D5B58"/>
    <w:p w:rsidR="009D5B58" w:rsidRDefault="009D5B58"/>
    <w:p w:rsidR="009D5B58" w:rsidRDefault="009D5B58"/>
    <w:p w:rsidR="009D5B58" w:rsidRDefault="009D5B58"/>
    <w:p w:rsidR="009D5B58" w:rsidRDefault="009D5B58"/>
    <w:p w:rsidR="009D5B58" w:rsidRDefault="009D5B58"/>
    <w:p w:rsidR="009D5B58" w:rsidRDefault="009D5B58"/>
    <w:p w:rsidR="009D5B58" w:rsidRDefault="009D5B58"/>
    <w:p w:rsidR="009D5B58" w:rsidRDefault="009D5B58"/>
    <w:p w:rsidR="009D5B58" w:rsidRDefault="009D5B58"/>
    <w:p w:rsidR="009D5B58" w:rsidRDefault="009D5B58"/>
    <w:p w:rsidR="00255339" w:rsidRDefault="00255339" w:rsidP="009D5B58">
      <w:pPr>
        <w:spacing w:after="180"/>
        <w:ind w:left="0"/>
        <w:jc w:val="right"/>
        <w:rPr>
          <w:rFonts w:ascii="Times New Roman" w:eastAsia="Times New Roman" w:hAnsi="Times New Roman" w:cs="Times New Roman"/>
          <w:b/>
          <w:bCs/>
          <w:sz w:val="24"/>
          <w:szCs w:val="24"/>
          <w:lang w:eastAsia="ru-RU"/>
        </w:rPr>
      </w:pPr>
    </w:p>
    <w:p w:rsidR="009D5B58" w:rsidRDefault="009D5B58" w:rsidP="009D5B58">
      <w:pPr>
        <w:spacing w:after="180"/>
        <w:ind w:left="0"/>
        <w:jc w:val="right"/>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Приложение 4 </w:t>
      </w:r>
    </w:p>
    <w:p w:rsidR="009D5B58" w:rsidRPr="00A926D0" w:rsidRDefault="009D5B58" w:rsidP="009D5B58">
      <w:pPr>
        <w:spacing w:after="180"/>
        <w:ind w:left="0"/>
        <w:jc w:val="right"/>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к положению о внутренней системе</w:t>
      </w:r>
      <w:r w:rsidRPr="00CD4B93">
        <w:rPr>
          <w:rFonts w:ascii="Times New Roman" w:eastAsia="Times New Roman" w:hAnsi="Times New Roman" w:cs="Times New Roman"/>
          <w:b/>
          <w:bCs/>
          <w:sz w:val="24"/>
          <w:szCs w:val="24"/>
          <w:lang w:eastAsia="ru-RU"/>
        </w:rPr>
        <w:br/>
        <w:t xml:space="preserve">оценки качества образования </w:t>
      </w:r>
    </w:p>
    <w:p w:rsidR="009D5B58" w:rsidRDefault="009D5B58" w:rsidP="009D5B58">
      <w:pPr>
        <w:spacing w:after="180"/>
        <w:ind w:left="0"/>
        <w:rPr>
          <w:rFonts w:ascii="Times New Roman" w:eastAsia="Times New Roman" w:hAnsi="Times New Roman" w:cs="Times New Roman"/>
          <w:b/>
          <w:bCs/>
          <w:sz w:val="24"/>
          <w:szCs w:val="24"/>
          <w:lang w:eastAsia="ru-RU"/>
        </w:rPr>
      </w:pPr>
    </w:p>
    <w:p w:rsidR="009D5B58" w:rsidRPr="00BE55CC" w:rsidRDefault="009D5B58" w:rsidP="009D5B58">
      <w:pPr>
        <w:spacing w:after="180"/>
        <w:ind w:left="0"/>
        <w:jc w:val="right"/>
        <w:rPr>
          <w:rFonts w:ascii="Times New Roman" w:eastAsia="Times New Roman" w:hAnsi="Times New Roman" w:cs="Times New Roman"/>
          <w:color w:val="000000" w:themeColor="text1"/>
          <w:sz w:val="24"/>
          <w:szCs w:val="24"/>
          <w:lang w:eastAsia="ru-RU"/>
        </w:rPr>
      </w:pPr>
      <w:r w:rsidRPr="00BE55CC">
        <w:rPr>
          <w:rFonts w:ascii="Times New Roman" w:eastAsia="Times New Roman" w:hAnsi="Times New Roman" w:cs="Times New Roman"/>
          <w:b/>
          <w:bCs/>
          <w:color w:val="000000" w:themeColor="text1"/>
          <w:sz w:val="24"/>
          <w:szCs w:val="24"/>
          <w:lang w:eastAsia="ru-RU"/>
        </w:rPr>
        <w:t>Карта оценки психолого-педагогических условий образовательной деятельности</w:t>
      </w:r>
    </w:p>
    <w:p w:rsidR="009D5B58" w:rsidRPr="00CD4B93" w:rsidRDefault="009D5B58" w:rsidP="009D5B58">
      <w:pPr>
        <w:spacing w:after="180"/>
        <w:ind w:left="0"/>
        <w:jc w:val="center"/>
        <w:rPr>
          <w:rFonts w:ascii="Times New Roman" w:eastAsia="Times New Roman" w:hAnsi="Times New Roman" w:cs="Times New Roman"/>
          <w:sz w:val="24"/>
          <w:szCs w:val="24"/>
          <w:lang w:eastAsia="ru-RU"/>
        </w:rPr>
      </w:pPr>
      <w:r w:rsidRPr="00BE55CC">
        <w:rPr>
          <w:rFonts w:ascii="Times New Roman" w:eastAsia="Times New Roman" w:hAnsi="Times New Roman" w:cs="Times New Roman"/>
          <w:color w:val="000000" w:themeColor="text1"/>
          <w:sz w:val="24"/>
          <w:szCs w:val="24"/>
          <w:lang w:eastAsia="ru-RU"/>
        </w:rPr>
        <w:t>Баллы: 0 – показатель не представлен, 1 – соответствует в меньшей степени</w:t>
      </w:r>
      <w:r w:rsidRPr="00CD4B93">
        <w:rPr>
          <w:rFonts w:ascii="Times New Roman" w:eastAsia="Times New Roman" w:hAnsi="Times New Roman" w:cs="Times New Roman"/>
          <w:sz w:val="24"/>
          <w:szCs w:val="24"/>
          <w:lang w:eastAsia="ru-RU"/>
        </w:rPr>
        <w:t xml:space="preserve">, 2 – </w:t>
      </w:r>
      <w:r>
        <w:rPr>
          <w:rFonts w:ascii="Times New Roman" w:eastAsia="Times New Roman" w:hAnsi="Times New Roman" w:cs="Times New Roman"/>
          <w:sz w:val="24"/>
          <w:szCs w:val="24"/>
          <w:lang w:eastAsia="ru-RU"/>
        </w:rPr>
        <w:t>соответствует в большей степени, 3 – соответствует в полном объеме</w:t>
      </w:r>
    </w:p>
    <w:p w:rsidR="009D5B58" w:rsidRDefault="009D5B58"/>
    <w:tbl>
      <w:tblPr>
        <w:tblStyle w:val="a3"/>
        <w:tblW w:w="0" w:type="auto"/>
        <w:tblInd w:w="-459" w:type="dxa"/>
        <w:tblLayout w:type="fixed"/>
        <w:tblLook w:val="04A0" w:firstRow="1" w:lastRow="0" w:firstColumn="1" w:lastColumn="0" w:noHBand="0" w:noVBand="1"/>
      </w:tblPr>
      <w:tblGrid>
        <w:gridCol w:w="642"/>
        <w:gridCol w:w="7155"/>
        <w:gridCol w:w="567"/>
        <w:gridCol w:w="567"/>
        <w:gridCol w:w="567"/>
        <w:gridCol w:w="532"/>
      </w:tblGrid>
      <w:tr w:rsidR="009D5B58" w:rsidTr="009D5B58">
        <w:tc>
          <w:tcPr>
            <w:tcW w:w="642" w:type="dxa"/>
            <w:vMerge w:val="restart"/>
          </w:tcPr>
          <w:p w:rsidR="009D5B58" w:rsidRDefault="009D5B58">
            <w:pPr>
              <w:ind w:left="0"/>
            </w:pPr>
            <w:r w:rsidRPr="009332E7">
              <w:rPr>
                <w:rFonts w:ascii="Times New Roman" w:eastAsia="Times New Roman" w:hAnsi="Times New Roman" w:cs="Times New Roman"/>
                <w:b/>
                <w:bCs/>
                <w:sz w:val="24"/>
                <w:szCs w:val="24"/>
                <w:lang w:eastAsia="ru-RU"/>
              </w:rPr>
              <w:t>№</w:t>
            </w:r>
          </w:p>
        </w:tc>
        <w:tc>
          <w:tcPr>
            <w:tcW w:w="7155" w:type="dxa"/>
            <w:vMerge w:val="restart"/>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Показатели/индикаторы</w:t>
            </w:r>
          </w:p>
        </w:tc>
        <w:tc>
          <w:tcPr>
            <w:tcW w:w="2233" w:type="dxa"/>
            <w:gridSpan w:val="4"/>
          </w:tcPr>
          <w:p w:rsidR="009D5B58" w:rsidRDefault="009D5B58">
            <w:pPr>
              <w:ind w:left="0"/>
            </w:pPr>
            <w:r w:rsidRPr="00A32183">
              <w:rPr>
                <w:rFonts w:ascii="Times New Roman" w:eastAsia="Times New Roman" w:hAnsi="Times New Roman" w:cs="Times New Roman"/>
                <w:b/>
                <w:sz w:val="24"/>
                <w:szCs w:val="24"/>
                <w:lang w:eastAsia="ru-RU"/>
              </w:rPr>
              <w:t>Степень соответствия</w:t>
            </w:r>
          </w:p>
        </w:tc>
      </w:tr>
      <w:tr w:rsidR="009D5B58" w:rsidTr="009D5B58">
        <w:tc>
          <w:tcPr>
            <w:tcW w:w="642" w:type="dxa"/>
            <w:vMerge/>
          </w:tcPr>
          <w:p w:rsidR="009D5B58" w:rsidRDefault="009D5B58">
            <w:pPr>
              <w:ind w:left="0"/>
            </w:pPr>
          </w:p>
        </w:tc>
        <w:tc>
          <w:tcPr>
            <w:tcW w:w="7155" w:type="dxa"/>
            <w:vMerge/>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p>
        </w:tc>
        <w:tc>
          <w:tcPr>
            <w:tcW w:w="567" w:type="dxa"/>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0</w:t>
            </w:r>
          </w:p>
        </w:tc>
        <w:tc>
          <w:tcPr>
            <w:tcW w:w="567" w:type="dxa"/>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1</w:t>
            </w:r>
          </w:p>
        </w:tc>
        <w:tc>
          <w:tcPr>
            <w:tcW w:w="567" w:type="dxa"/>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2</w:t>
            </w:r>
          </w:p>
        </w:tc>
        <w:tc>
          <w:tcPr>
            <w:tcW w:w="532" w:type="dxa"/>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3</w:t>
            </w:r>
          </w:p>
        </w:tc>
      </w:tr>
      <w:tr w:rsidR="00255339" w:rsidTr="00EE2DD0">
        <w:tc>
          <w:tcPr>
            <w:tcW w:w="10030" w:type="dxa"/>
            <w:gridSpan w:val="6"/>
          </w:tcPr>
          <w:p w:rsidR="00255339" w:rsidRDefault="00255339">
            <w:pPr>
              <w:ind w:left="0"/>
            </w:pPr>
            <w:r w:rsidRPr="009332E7">
              <w:rPr>
                <w:rFonts w:ascii="Times New Roman" w:eastAsia="Times New Roman" w:hAnsi="Times New Roman" w:cs="Times New Roman"/>
                <w:b/>
                <w:bCs/>
                <w:sz w:val="24"/>
                <w:szCs w:val="24"/>
                <w:lang w:eastAsia="ru-RU"/>
              </w:rPr>
              <w:t>I. Показатели, характеризующие общий критерий оценки качества образовательной деятельности, касающийся уважительного отношения педагога к человеческому достоинству детей, формирования и поддержки их положительной самооценки, уверенности в собственных возможностях и способностях</w:t>
            </w: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1.1</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Педагог выбирает правильные педагогические стратегии, относится к детям уважительно, внимательно, позитивно </w:t>
            </w:r>
            <w:r w:rsidRPr="009332E7">
              <w:rPr>
                <w:rFonts w:ascii="Times New Roman" w:eastAsia="Times New Roman" w:hAnsi="Times New Roman" w:cs="Times New Roman"/>
                <w:iCs/>
                <w:sz w:val="24"/>
                <w:szCs w:val="24"/>
                <w:lang w:eastAsia="ru-RU"/>
              </w:rPr>
              <w:lastRenderedPageBreak/>
              <w:t>реагирует на их поведение, учитывает их потребности и интересы и выстраивает свои предложения в соответствии с ними</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1.2</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ценит личный выбор и соучастие детей в определении содержания и форм образования (больше половины всех форм непрерывной образовательной деятельности инициируется самими детьми)</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1.4</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учитывает потребность детей в поддержке взрослых (проявляет внимание к настроениям, желаниям, достижениям и неудачам каждого ребенка, успокаивает и подбадривает расстроенных детей и т. п.)</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1.5</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побуждает детей высказывать свои чувства и мысли, рассказывать о событиях, участниками которых они были (о своей семье, друзьях, мечтах, переживаниях и пр.); сам делится своими переживаниями, рассказывают о себе</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1.6</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способствует развитию у детей уверенности в своих силах (поощряет стремление ребенка к освоению новых средств и способов реализации разных видов деятельности: побуждает пробовать, не бояться ошибок, вселяет уверенность в том, что ребенок обязательно сможет сделать то, что ему пока не удается, намеренно создает ситуацию, в которой ребенок может достичь успеха, и т. п.)</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1.7</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способствует формированию у ребенка представлений о своей индивидуальности: стремится подчеркнуть уникальность и неповторимость каждого ребенка – во внешних особенностях (цвете глаз, волос, сходстве с родителями, непохожести на других детей и др.), обсуждает предпочтения детей (в еде, одежде, играх, занятиях и др.)</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1.8</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Помогает детям преодолевать негативные эмоциональные состояния (страх одиночества, боязнь темноты, и т. д.)</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7797" w:type="dxa"/>
            <w:gridSpan w:val="2"/>
          </w:tcPr>
          <w:p w:rsidR="009D5B58" w:rsidRPr="00255339" w:rsidRDefault="009D5B58">
            <w:pPr>
              <w:ind w:left="0"/>
              <w:rPr>
                <w:rFonts w:ascii="Times New Roman" w:hAnsi="Times New Roman" w:cs="Times New Roman"/>
                <w:sz w:val="24"/>
                <w:szCs w:val="24"/>
              </w:rPr>
            </w:pPr>
            <w:r w:rsidRPr="00255339">
              <w:rPr>
                <w:rFonts w:ascii="Times New Roman" w:hAnsi="Times New Roman" w:cs="Times New Roman"/>
                <w:sz w:val="24"/>
                <w:szCs w:val="24"/>
              </w:rPr>
              <w:t>ИТОГО БАЛЛОВ:</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10030" w:type="dxa"/>
            <w:gridSpan w:val="6"/>
          </w:tcPr>
          <w:p w:rsidR="009D5B58" w:rsidRDefault="009D5B58">
            <w:pPr>
              <w:ind w:left="0"/>
            </w:pPr>
            <w:r w:rsidRPr="009332E7">
              <w:rPr>
                <w:rFonts w:ascii="Times New Roman" w:eastAsia="Times New Roman" w:hAnsi="Times New Roman" w:cs="Times New Roman"/>
                <w:b/>
                <w:bCs/>
                <w:sz w:val="24"/>
                <w:szCs w:val="24"/>
                <w:lang w:eastAsia="ru-RU"/>
              </w:rPr>
              <w:t>II. Показатели, характеризующие общий критерий оценки качества образовательной деятельности, касающийся использования в образовательной деятельности форм и методов работы с детьми, соответствующих их возрастным и индивидуальным особенностям</w:t>
            </w: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2.1</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уделяет специальное внимание детям с особыми образовательными потребностями (детям с ОВЗ, детям, находящимся в трудной жизненной ситуации, одаренным детям)</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2.2</w:t>
            </w:r>
            <w:r w:rsidRPr="009332E7">
              <w:rPr>
                <w:rFonts w:ascii="Times New Roman" w:eastAsia="Times New Roman" w:hAnsi="Times New Roman" w:cs="Times New Roman"/>
                <w:iCs/>
                <w:sz w:val="24"/>
                <w:szCs w:val="24"/>
                <w:lang w:eastAsia="ru-RU"/>
              </w:rPr>
              <w:t>.</w:t>
            </w:r>
          </w:p>
        </w:tc>
        <w:tc>
          <w:tcPr>
            <w:tcW w:w="7155" w:type="dxa"/>
            <w:vAlign w:val="center"/>
          </w:tcPr>
          <w:p w:rsidR="009D5B58" w:rsidRPr="009332E7" w:rsidRDefault="009D5B58"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использует позитивные способы коррекции поведения детей</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2.3</w:t>
            </w:r>
            <w:r w:rsidRPr="009332E7">
              <w:rPr>
                <w:rFonts w:ascii="Times New Roman" w:eastAsia="Times New Roman" w:hAnsi="Times New Roman" w:cs="Times New Roman"/>
                <w:iCs/>
                <w:sz w:val="24"/>
                <w:szCs w:val="24"/>
                <w:lang w:eastAsia="ru-RU"/>
              </w:rPr>
              <w:t>.</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чаще пользуется поощрением, поддержкой детей, чем порицанием и запрещением (порицания относят только к отдельным действиям ребенка, но не адресуют их к его личности, не ущемляют его достоинства)</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2.4</w:t>
            </w:r>
            <w:r w:rsidRPr="009332E7">
              <w:rPr>
                <w:rFonts w:ascii="Times New Roman" w:eastAsia="Times New Roman" w:hAnsi="Times New Roman" w:cs="Times New Roman"/>
                <w:iCs/>
                <w:sz w:val="24"/>
                <w:szCs w:val="24"/>
                <w:lang w:eastAsia="ru-RU"/>
              </w:rPr>
              <w:t>.</w:t>
            </w:r>
          </w:p>
        </w:tc>
        <w:tc>
          <w:tcPr>
            <w:tcW w:w="7155" w:type="dxa"/>
            <w:vAlign w:val="center"/>
          </w:tcPr>
          <w:p w:rsidR="009D5B58" w:rsidRPr="009332E7" w:rsidRDefault="009D5B58" w:rsidP="005915C3">
            <w:pPr>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 xml:space="preserve">Педагог планирует образовательную работу (развивающие игры, занятия, прогулки, беседы, экскурсии и пр.) с каждым ребенком и с группой детей на основании данных психолого-педагогической </w:t>
            </w:r>
            <w:r w:rsidRPr="009332E7">
              <w:rPr>
                <w:rFonts w:ascii="Times New Roman" w:eastAsia="Times New Roman" w:hAnsi="Times New Roman" w:cs="Times New Roman"/>
                <w:iCs/>
                <w:sz w:val="24"/>
                <w:szCs w:val="24"/>
                <w:lang w:eastAsia="ru-RU"/>
              </w:rPr>
              <w:lastRenderedPageBreak/>
              <w:t>диагностики развития каждого ребенка</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9D5B58">
        <w:tc>
          <w:tcPr>
            <w:tcW w:w="642" w:type="dxa"/>
          </w:tcPr>
          <w:p w:rsidR="009D5B58" w:rsidRDefault="009D5B58">
            <w:pPr>
              <w:ind w:left="0"/>
            </w:pPr>
          </w:p>
        </w:tc>
        <w:tc>
          <w:tcPr>
            <w:tcW w:w="7155"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10030" w:type="dxa"/>
            <w:gridSpan w:val="6"/>
          </w:tcPr>
          <w:p w:rsidR="009D5B58" w:rsidRDefault="009D5B58">
            <w:pPr>
              <w:ind w:left="0"/>
            </w:pPr>
            <w:r w:rsidRPr="009332E7">
              <w:rPr>
                <w:rFonts w:ascii="Times New Roman" w:eastAsia="Times New Roman" w:hAnsi="Times New Roman" w:cs="Times New Roman"/>
                <w:b/>
                <w:bCs/>
                <w:sz w:val="24"/>
                <w:szCs w:val="24"/>
                <w:lang w:eastAsia="ru-RU"/>
              </w:rPr>
              <w:t>III. Показатели, характеризующие общий критерий оценки качества образовательной деятельности, касающийся построения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3.1</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использует способы и приемы эмоционально комфортного типа взаимодействия в зависимости от эмоциональных проявлений ребенка; обеспечивает гибкое ситуативное взаимодействие, опирающееся на непосредственный детский интерес, проявления самостоятельности, активности</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3.2</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Цели, содержание, способы взаимодействия педагог варьирует в зависимости от уровня развития и личностных проявлений детей</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3.3</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ставит и реализует задачи применительно к ситуации развития конкретного ребенка (подгруппы, группы детей), а не к возрасту группы</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3.4</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определяет интересы, умения и потребности каждого ребенка, выясняет, что он предпочитает, какие занятия выбирает, когда есть выбор</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10030" w:type="dxa"/>
            <w:gridSpan w:val="6"/>
          </w:tcPr>
          <w:p w:rsidR="009D5B58" w:rsidRDefault="009D5B58">
            <w:pPr>
              <w:ind w:left="0"/>
            </w:pPr>
            <w:r w:rsidRPr="009332E7">
              <w:rPr>
                <w:rFonts w:ascii="Times New Roman" w:eastAsia="Times New Roman" w:hAnsi="Times New Roman" w:cs="Times New Roman"/>
                <w:b/>
                <w:bCs/>
                <w:sz w:val="24"/>
                <w:szCs w:val="24"/>
                <w:lang w:eastAsia="ru-RU"/>
              </w:rPr>
              <w:t>IV. Показатели, характеризующие общий критерий оценки качества образовательной деятельности, касающийся поддержки педагогом положительного, доброжелательного отношения детей друг к другу и взаимодействия детей друг с другом в разных видах деятельности</w:t>
            </w: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4.1</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поддерживает доброжелательные отношения между детьми (предотвращает конфликтные ситуации, собственным примером демонстрирует положительное отношение ко всем детям), создает условия для развития сотрудничества между ними</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4.2</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помогает детям осознать ценность сотрудничества (рассказывает о необходимости людей друг в друге, организует совместные игры, различные виды продуктивной деятельности, способствующие достижению детьми общего результата, объединению коллективных усилий)</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4.3</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обсуждает с детьми план совместной деятельности: что и когда будут делать, последовательность действий, распределение действий между участниками и т. п.</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4.4</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помогает детям налаживать совместную деятельность, координировать свои действия, учитывая желания друг друга, разрешать конфликты социально приемлемыми способами (уступать, договариваться о распределении ролей, последовательности событий в игре, делить игрушки по жребию, устанавливать очередность, обсуждать возникающие проблемы и пр.)</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4.5</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поощряет взаимную помощь и взаимную поддержку детьми друг друга</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7797" w:type="dxa"/>
            <w:gridSpan w:val="2"/>
            <w:vAlign w:val="center"/>
          </w:tcPr>
          <w:p w:rsidR="009D5B58" w:rsidRPr="009332E7" w:rsidRDefault="007E325D"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10030" w:type="dxa"/>
            <w:gridSpan w:val="6"/>
            <w:vAlign w:val="center"/>
          </w:tcPr>
          <w:p w:rsidR="009D5B58" w:rsidRDefault="009D5B58">
            <w:pPr>
              <w:ind w:left="0"/>
            </w:pPr>
            <w:r w:rsidRPr="009332E7">
              <w:rPr>
                <w:rFonts w:ascii="Times New Roman" w:eastAsia="Times New Roman" w:hAnsi="Times New Roman" w:cs="Times New Roman"/>
                <w:b/>
                <w:bCs/>
                <w:sz w:val="24"/>
                <w:szCs w:val="24"/>
                <w:lang w:eastAsia="ru-RU"/>
              </w:rPr>
              <w:lastRenderedPageBreak/>
              <w:t>V. Показатели, характеризующие общий критерий оценки качества образовательной деятельности, касающийся поддержки инициативы и самостоятельности детей в специфических для них видах деятельности</w:t>
            </w: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5.1</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поддерживает стремление детей к самостоятельности (решение задач без помощи со стороны взрослого), способность к проявлению инициативы и творчества в решении возникающих задач</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5.2</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наблюдает за ребенком, чтобы понять ребенка как личность, с тем чтобы создавать для него комфортные условия и полностью вовлекать в жизнь группы, поддерживать и поощрять его активность и инициативу в познании</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5.3</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чутко реагирует на инициативу детей в общении</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5.4</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откликается на любые просьбы детей о сотрудничестве и совместной деятельности (вместе поиграть, почитать, порисовать и пр.); в случае невозможности удовлетворить просьбу ребенка объясняет причину</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5.5</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поддерживает инициативу детей в разных видах детской деятельности (в процессе игр и занятий побуждает высказывать собственные мнения, пожелания и предложения, принимает и обсуждает высказывания и предложения каждого ребенка, не навязывает готовых решений, жесткого алгоритма действий)</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7E325D" w:rsidTr="00EE2DD0">
        <w:tc>
          <w:tcPr>
            <w:tcW w:w="7797" w:type="dxa"/>
            <w:gridSpan w:val="2"/>
            <w:vAlign w:val="center"/>
          </w:tcPr>
          <w:p w:rsidR="007E325D" w:rsidRPr="009332E7" w:rsidRDefault="007E325D"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567" w:type="dxa"/>
          </w:tcPr>
          <w:p w:rsidR="007E325D" w:rsidRDefault="007E325D">
            <w:pPr>
              <w:ind w:left="0"/>
            </w:pPr>
          </w:p>
        </w:tc>
        <w:tc>
          <w:tcPr>
            <w:tcW w:w="567" w:type="dxa"/>
          </w:tcPr>
          <w:p w:rsidR="007E325D" w:rsidRDefault="007E325D">
            <w:pPr>
              <w:ind w:left="0"/>
            </w:pPr>
          </w:p>
        </w:tc>
        <w:tc>
          <w:tcPr>
            <w:tcW w:w="567" w:type="dxa"/>
          </w:tcPr>
          <w:p w:rsidR="007E325D" w:rsidRDefault="007E325D">
            <w:pPr>
              <w:ind w:left="0"/>
            </w:pPr>
          </w:p>
        </w:tc>
        <w:tc>
          <w:tcPr>
            <w:tcW w:w="532" w:type="dxa"/>
          </w:tcPr>
          <w:p w:rsidR="007E325D" w:rsidRDefault="007E325D">
            <w:pPr>
              <w:ind w:left="0"/>
            </w:pPr>
          </w:p>
        </w:tc>
      </w:tr>
      <w:tr w:rsidR="009D5B58" w:rsidTr="005915C3">
        <w:tc>
          <w:tcPr>
            <w:tcW w:w="10030" w:type="dxa"/>
            <w:gridSpan w:val="6"/>
            <w:vAlign w:val="center"/>
          </w:tcPr>
          <w:p w:rsidR="009D5B58" w:rsidRDefault="009D5B58">
            <w:pPr>
              <w:ind w:left="0"/>
            </w:pPr>
            <w:r w:rsidRPr="009332E7">
              <w:rPr>
                <w:rFonts w:ascii="Times New Roman" w:eastAsia="Times New Roman" w:hAnsi="Times New Roman" w:cs="Times New Roman"/>
                <w:b/>
                <w:bCs/>
                <w:sz w:val="24"/>
                <w:szCs w:val="24"/>
                <w:lang w:eastAsia="ru-RU"/>
              </w:rPr>
              <w:t>VI. Показатели, характеризующие общий критерий оценки качества образовательной деятельности, касающийся возможности выбора детьми материалов, видов активности, участников совместной деятельности и общения</w:t>
            </w: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6.1</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развивает у детей чувство ответственности за сделанный выбор, за общее дело, данное слово и т. п.</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6.2</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уважает права каждого ребенка (по возможности предоставляет ребенку право принимать собственное решение; выбирать игры, занятия, партнера по совместной деятельности, одежду, еду и пр.; по своему желанию использовать свободное время и т. п.)</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6.3</w:t>
            </w:r>
          </w:p>
        </w:tc>
        <w:tc>
          <w:tcPr>
            <w:tcW w:w="7155" w:type="dxa"/>
            <w:vAlign w:val="center"/>
          </w:tcPr>
          <w:p w:rsidR="009D5B58" w:rsidRPr="009332E7" w:rsidRDefault="009D5B58" w:rsidP="005915C3">
            <w:pPr>
              <w:spacing w:after="180"/>
              <w:ind w:left="0"/>
              <w:jc w:val="left"/>
              <w:rPr>
                <w:rFonts w:ascii="Times New Roman" w:eastAsia="Times New Roman" w:hAnsi="Times New Roman" w:cs="Times New Roman"/>
                <w:sz w:val="24"/>
                <w:szCs w:val="24"/>
                <w:lang w:eastAsia="ru-RU"/>
              </w:rPr>
            </w:pPr>
            <w:r w:rsidRPr="009332E7">
              <w:rPr>
                <w:rFonts w:ascii="Times New Roman" w:eastAsia="Times New Roman" w:hAnsi="Times New Roman" w:cs="Times New Roman"/>
                <w:iCs/>
                <w:sz w:val="24"/>
                <w:szCs w:val="24"/>
                <w:lang w:eastAsia="ru-RU"/>
              </w:rPr>
              <w:t>Педагог предоставляет право ребенку инициировать и входить в детско-взрослые сообщества, высказывать суждение о мотивах, характере, результатах собственных действий и действий других людей; получать собственные результаты действий, оценивать</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9332E7" w:rsidRDefault="009D5B58" w:rsidP="005915C3">
            <w:pPr>
              <w:spacing w:after="180"/>
              <w:ind w:left="0"/>
              <w:jc w:val="center"/>
              <w:rPr>
                <w:rFonts w:ascii="Times New Roman" w:eastAsia="Times New Roman" w:hAnsi="Times New Roman" w:cs="Times New Roman"/>
                <w:iCs/>
                <w:sz w:val="24"/>
                <w:szCs w:val="24"/>
                <w:lang w:eastAsia="ru-RU"/>
              </w:rPr>
            </w:pPr>
          </w:p>
        </w:tc>
        <w:tc>
          <w:tcPr>
            <w:tcW w:w="7155" w:type="dxa"/>
            <w:vAlign w:val="center"/>
          </w:tcPr>
          <w:p w:rsidR="009D5B58" w:rsidRDefault="009D5B58"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10030" w:type="dxa"/>
            <w:gridSpan w:val="6"/>
            <w:vAlign w:val="center"/>
          </w:tcPr>
          <w:p w:rsidR="009D5B58" w:rsidRDefault="009D5B58">
            <w:pPr>
              <w:ind w:left="0"/>
            </w:pPr>
            <w:r w:rsidRPr="00CD4B93">
              <w:rPr>
                <w:rFonts w:ascii="Times New Roman" w:eastAsia="Times New Roman" w:hAnsi="Times New Roman" w:cs="Times New Roman"/>
                <w:b/>
                <w:bCs/>
                <w:sz w:val="24"/>
                <w:szCs w:val="24"/>
                <w:lang w:eastAsia="ru-RU"/>
              </w:rPr>
              <w:t>VII. Показатели, характеризующие общий критерий оценки качества образовательной деятельности, касающийся защиты детей от всех форм физического и психического насилия</w:t>
            </w:r>
          </w:p>
        </w:tc>
      </w:tr>
      <w:tr w:rsidR="009D5B58" w:rsidTr="005915C3">
        <w:tc>
          <w:tcPr>
            <w:tcW w:w="642" w:type="dxa"/>
            <w:vAlign w:val="center"/>
          </w:tcPr>
          <w:p w:rsidR="009D5B58" w:rsidRPr="00CD4B93" w:rsidRDefault="009D5B58"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7.1</w:t>
            </w:r>
          </w:p>
        </w:tc>
        <w:tc>
          <w:tcPr>
            <w:tcW w:w="7155" w:type="dxa"/>
            <w:vAlign w:val="center"/>
          </w:tcPr>
          <w:p w:rsidR="009D5B58" w:rsidRPr="009D5B58" w:rsidRDefault="009D5B58" w:rsidP="005915C3">
            <w:pPr>
              <w:spacing w:after="180"/>
              <w:ind w:left="0"/>
              <w:jc w:val="left"/>
              <w:rPr>
                <w:rFonts w:ascii="Times New Roman" w:eastAsia="Times New Roman" w:hAnsi="Times New Roman" w:cs="Times New Roman"/>
                <w:sz w:val="24"/>
                <w:szCs w:val="24"/>
                <w:lang w:eastAsia="ru-RU"/>
              </w:rPr>
            </w:pPr>
            <w:r w:rsidRPr="009D5B58">
              <w:rPr>
                <w:rFonts w:ascii="Times New Roman" w:eastAsia="Times New Roman" w:hAnsi="Times New Roman" w:cs="Times New Roman"/>
                <w:iCs/>
                <w:sz w:val="24"/>
                <w:szCs w:val="24"/>
                <w:lang w:eastAsia="ru-RU"/>
              </w:rPr>
              <w:t>Педагог обеспечивает баланс между разными видами игры (подвижными и спокойными, индивидуальными и совместными, дидактическими и сюжетно-ролевыми и пр.)</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CD4B93" w:rsidRDefault="009D5B58"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7.2</w:t>
            </w:r>
          </w:p>
        </w:tc>
        <w:tc>
          <w:tcPr>
            <w:tcW w:w="7155" w:type="dxa"/>
            <w:vAlign w:val="center"/>
          </w:tcPr>
          <w:p w:rsidR="009D5B58" w:rsidRPr="009D5B58" w:rsidRDefault="009D5B58" w:rsidP="005915C3">
            <w:pPr>
              <w:spacing w:after="180"/>
              <w:ind w:left="0"/>
              <w:jc w:val="left"/>
              <w:rPr>
                <w:rFonts w:ascii="Times New Roman" w:eastAsia="Times New Roman" w:hAnsi="Times New Roman" w:cs="Times New Roman"/>
                <w:sz w:val="24"/>
                <w:szCs w:val="24"/>
                <w:lang w:eastAsia="ru-RU"/>
              </w:rPr>
            </w:pPr>
            <w:r w:rsidRPr="009D5B58">
              <w:rPr>
                <w:rFonts w:ascii="Times New Roman" w:eastAsia="Times New Roman" w:hAnsi="Times New Roman" w:cs="Times New Roman"/>
                <w:iCs/>
                <w:sz w:val="24"/>
                <w:szCs w:val="24"/>
                <w:lang w:eastAsia="ru-RU"/>
              </w:rPr>
              <w:t xml:space="preserve">Соблюдают баланс между игрой и другими видами деятельности в педагогическом процессе, не подменяя ее занятиями </w:t>
            </w:r>
            <w:r w:rsidRPr="009D5B58">
              <w:rPr>
                <w:rFonts w:ascii="Times New Roman" w:eastAsia="Times New Roman" w:hAnsi="Times New Roman" w:cs="Times New Roman"/>
                <w:iCs/>
                <w:sz w:val="24"/>
                <w:szCs w:val="24"/>
                <w:lang w:eastAsia="ru-RU"/>
              </w:rPr>
              <w:lastRenderedPageBreak/>
              <w:t>и обеспечивая плавный переход от игры к непрерывной образовательной деятельности, режимным моментам</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CD4B93" w:rsidRDefault="009D5B58"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7.3</w:t>
            </w:r>
          </w:p>
        </w:tc>
        <w:tc>
          <w:tcPr>
            <w:tcW w:w="7155" w:type="dxa"/>
            <w:vAlign w:val="center"/>
          </w:tcPr>
          <w:p w:rsidR="009D5B58" w:rsidRPr="009D5B58" w:rsidRDefault="009D5B58" w:rsidP="005915C3">
            <w:pPr>
              <w:spacing w:after="180"/>
              <w:ind w:left="0"/>
              <w:jc w:val="left"/>
              <w:rPr>
                <w:rFonts w:ascii="Times New Roman" w:eastAsia="Times New Roman" w:hAnsi="Times New Roman" w:cs="Times New Roman"/>
                <w:sz w:val="24"/>
                <w:szCs w:val="24"/>
                <w:lang w:eastAsia="ru-RU"/>
              </w:rPr>
            </w:pPr>
            <w:r w:rsidRPr="009D5B58">
              <w:rPr>
                <w:rFonts w:ascii="Times New Roman" w:eastAsia="Times New Roman" w:hAnsi="Times New Roman" w:cs="Times New Roman"/>
                <w:iCs/>
                <w:sz w:val="24"/>
                <w:szCs w:val="24"/>
                <w:lang w:eastAsia="ru-RU"/>
              </w:rPr>
              <w:t>Педагог проводит систематическую работу по предотвращению нарушений прав ребенка, по профилактике случаев жестокого обращения с детьми</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CD4B93" w:rsidRDefault="009D5B58"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7.4</w:t>
            </w:r>
          </w:p>
        </w:tc>
        <w:tc>
          <w:tcPr>
            <w:tcW w:w="7155" w:type="dxa"/>
            <w:vAlign w:val="center"/>
          </w:tcPr>
          <w:p w:rsidR="009D5B58" w:rsidRPr="009D5B58" w:rsidRDefault="009D5B58" w:rsidP="005915C3">
            <w:pPr>
              <w:spacing w:after="180"/>
              <w:ind w:left="0"/>
              <w:jc w:val="left"/>
              <w:rPr>
                <w:rFonts w:ascii="Times New Roman" w:eastAsia="Times New Roman" w:hAnsi="Times New Roman" w:cs="Times New Roman"/>
                <w:sz w:val="24"/>
                <w:szCs w:val="24"/>
                <w:lang w:eastAsia="ru-RU"/>
              </w:rPr>
            </w:pPr>
            <w:r w:rsidRPr="009D5B58">
              <w:rPr>
                <w:rFonts w:ascii="Times New Roman" w:eastAsia="Times New Roman" w:hAnsi="Times New Roman" w:cs="Times New Roman"/>
                <w:iCs/>
                <w:sz w:val="24"/>
                <w:szCs w:val="24"/>
                <w:lang w:eastAsia="ru-RU"/>
              </w:rPr>
              <w:t>Педагог не прибегает к физическому наказанию или другим негативным дисциплинарным методам, которые обижают, пугают или унижают детей</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CD4B93" w:rsidRDefault="009D5B58"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7.5</w:t>
            </w:r>
          </w:p>
        </w:tc>
        <w:tc>
          <w:tcPr>
            <w:tcW w:w="7155" w:type="dxa"/>
            <w:vAlign w:val="center"/>
          </w:tcPr>
          <w:p w:rsidR="009D5B58" w:rsidRPr="009D5B58" w:rsidRDefault="009D5B58" w:rsidP="005915C3">
            <w:pPr>
              <w:spacing w:after="180"/>
              <w:ind w:left="0"/>
              <w:jc w:val="left"/>
              <w:rPr>
                <w:rFonts w:ascii="Times New Roman" w:eastAsia="Times New Roman" w:hAnsi="Times New Roman" w:cs="Times New Roman"/>
                <w:sz w:val="24"/>
                <w:szCs w:val="24"/>
                <w:lang w:eastAsia="ru-RU"/>
              </w:rPr>
            </w:pPr>
            <w:r w:rsidRPr="009D5B58">
              <w:rPr>
                <w:rFonts w:ascii="Times New Roman" w:eastAsia="Times New Roman" w:hAnsi="Times New Roman" w:cs="Times New Roman"/>
                <w:iCs/>
                <w:sz w:val="24"/>
                <w:szCs w:val="24"/>
                <w:lang w:eastAsia="ru-RU"/>
              </w:rPr>
              <w:t>Педагог уделяет специальное внимание детям, подвергшимся физическому или психологическому насилию (своевременно выявляют случаи жестокого или пренебрежительного обращения с ребенком, оказывают поддержку в соответствии с рекомендациями специалистов)</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CD4B93" w:rsidRDefault="009D5B58" w:rsidP="005915C3">
            <w:pPr>
              <w:spacing w:after="180"/>
              <w:ind w:left="0"/>
              <w:jc w:val="center"/>
              <w:rPr>
                <w:rFonts w:ascii="Times New Roman" w:eastAsia="Times New Roman" w:hAnsi="Times New Roman" w:cs="Times New Roman"/>
                <w:i/>
                <w:iCs/>
                <w:sz w:val="24"/>
                <w:szCs w:val="24"/>
                <w:lang w:eastAsia="ru-RU"/>
              </w:rPr>
            </w:pPr>
          </w:p>
        </w:tc>
        <w:tc>
          <w:tcPr>
            <w:tcW w:w="7155" w:type="dxa"/>
            <w:vAlign w:val="center"/>
          </w:tcPr>
          <w:p w:rsidR="009D5B58" w:rsidRPr="009D5B58" w:rsidRDefault="009D5B58"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10030" w:type="dxa"/>
            <w:gridSpan w:val="6"/>
            <w:vAlign w:val="center"/>
          </w:tcPr>
          <w:p w:rsidR="009D5B58" w:rsidRDefault="009D5B58">
            <w:pPr>
              <w:ind w:left="0"/>
            </w:pPr>
            <w:r w:rsidRPr="00CD4B93">
              <w:rPr>
                <w:rFonts w:ascii="Times New Roman" w:eastAsia="Times New Roman" w:hAnsi="Times New Roman" w:cs="Times New Roman"/>
                <w:b/>
                <w:bCs/>
                <w:sz w:val="24"/>
                <w:szCs w:val="24"/>
                <w:lang w:eastAsia="ru-RU"/>
              </w:rPr>
              <w:t>VIII. Показатели, характеризующие общий критерий оценки качества образовательной деятельности, касающийся поддержки родителей (законных представителей) в воспитании детей, охране и укреплении их здоровья, вовлечения семей непосредственно в образовательную деятельность</w:t>
            </w:r>
          </w:p>
        </w:tc>
      </w:tr>
      <w:tr w:rsidR="009D5B58" w:rsidTr="005915C3">
        <w:tc>
          <w:tcPr>
            <w:tcW w:w="642" w:type="dxa"/>
            <w:vAlign w:val="center"/>
          </w:tcPr>
          <w:p w:rsidR="009D5B58" w:rsidRPr="009D5B58" w:rsidRDefault="009D5B58" w:rsidP="005915C3">
            <w:pPr>
              <w:spacing w:after="180"/>
              <w:ind w:left="0"/>
              <w:jc w:val="center"/>
              <w:rPr>
                <w:rFonts w:ascii="Times New Roman" w:eastAsia="Times New Roman" w:hAnsi="Times New Roman" w:cs="Times New Roman"/>
                <w:sz w:val="24"/>
                <w:szCs w:val="24"/>
                <w:lang w:eastAsia="ru-RU"/>
              </w:rPr>
            </w:pPr>
            <w:r w:rsidRPr="009D5B58">
              <w:rPr>
                <w:rFonts w:ascii="Times New Roman" w:eastAsia="Times New Roman" w:hAnsi="Times New Roman" w:cs="Times New Roman"/>
                <w:iCs/>
                <w:sz w:val="24"/>
                <w:szCs w:val="24"/>
                <w:lang w:eastAsia="ru-RU"/>
              </w:rPr>
              <w:t>8.1</w:t>
            </w:r>
          </w:p>
        </w:tc>
        <w:tc>
          <w:tcPr>
            <w:tcW w:w="7155" w:type="dxa"/>
            <w:vAlign w:val="center"/>
          </w:tcPr>
          <w:p w:rsidR="009D5B58" w:rsidRPr="009D5B58" w:rsidRDefault="009D5B58" w:rsidP="005915C3">
            <w:pPr>
              <w:spacing w:after="180"/>
              <w:ind w:left="0"/>
              <w:jc w:val="left"/>
              <w:rPr>
                <w:rFonts w:ascii="Times New Roman" w:eastAsia="Times New Roman" w:hAnsi="Times New Roman" w:cs="Times New Roman"/>
                <w:sz w:val="24"/>
                <w:szCs w:val="24"/>
                <w:lang w:eastAsia="ru-RU"/>
              </w:rPr>
            </w:pPr>
            <w:r w:rsidRPr="009D5B58">
              <w:rPr>
                <w:rFonts w:ascii="Times New Roman" w:eastAsia="Times New Roman" w:hAnsi="Times New Roman" w:cs="Times New Roman"/>
                <w:iCs/>
                <w:sz w:val="24"/>
                <w:szCs w:val="24"/>
                <w:lang w:eastAsia="ru-RU"/>
              </w:rPr>
              <w:t>Педагог предоставляет родителям возможность больше узнать о своих детях, помогает собрать разнообразную информацию о продвижении ребенка в своем развитии, помогает оценить сильные стороны развития ребенка, увидеть его особенности, нужды и потребности, характер взаимоотношений с другими людьми (детьми, взрослыми) и т. п.</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CD4B93" w:rsidRDefault="009D5B58"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8.2</w:t>
            </w:r>
          </w:p>
        </w:tc>
        <w:tc>
          <w:tcPr>
            <w:tcW w:w="7155" w:type="dxa"/>
            <w:vAlign w:val="center"/>
          </w:tcPr>
          <w:p w:rsidR="009D5B58" w:rsidRPr="009D5B58" w:rsidRDefault="009D5B58" w:rsidP="005915C3">
            <w:pPr>
              <w:spacing w:after="180"/>
              <w:ind w:left="0"/>
              <w:jc w:val="left"/>
              <w:rPr>
                <w:rFonts w:ascii="Times New Roman" w:eastAsia="Times New Roman" w:hAnsi="Times New Roman" w:cs="Times New Roman"/>
                <w:sz w:val="24"/>
                <w:szCs w:val="24"/>
                <w:lang w:eastAsia="ru-RU"/>
              </w:rPr>
            </w:pPr>
            <w:r w:rsidRPr="009D5B58">
              <w:rPr>
                <w:rFonts w:ascii="Times New Roman" w:eastAsia="Times New Roman" w:hAnsi="Times New Roman" w:cs="Times New Roman"/>
                <w:iCs/>
                <w:sz w:val="24"/>
                <w:szCs w:val="24"/>
                <w:lang w:eastAsia="ru-RU"/>
              </w:rPr>
              <w:t>Педагог помогает родителям (законным представителям) лучше чувствовать и понимать эмоциональные проблемы собственного ребенка, овладевать алгоритмом творческого взаимодействия с ним (коммуникативного, игрового, эстетического, творческого характера), творческой деятельности</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CD4B93" w:rsidRDefault="009D5B58"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8.3</w:t>
            </w:r>
          </w:p>
        </w:tc>
        <w:tc>
          <w:tcPr>
            <w:tcW w:w="7155" w:type="dxa"/>
            <w:vAlign w:val="center"/>
          </w:tcPr>
          <w:p w:rsidR="009D5B58" w:rsidRPr="009D5B58" w:rsidRDefault="009D5B58" w:rsidP="005915C3">
            <w:pPr>
              <w:spacing w:after="180"/>
              <w:ind w:left="0"/>
              <w:jc w:val="left"/>
              <w:rPr>
                <w:rFonts w:ascii="Times New Roman" w:eastAsia="Times New Roman" w:hAnsi="Times New Roman" w:cs="Times New Roman"/>
                <w:sz w:val="24"/>
                <w:szCs w:val="24"/>
                <w:lang w:eastAsia="ru-RU"/>
              </w:rPr>
            </w:pPr>
            <w:r w:rsidRPr="009D5B58">
              <w:rPr>
                <w:rFonts w:ascii="Times New Roman" w:eastAsia="Times New Roman" w:hAnsi="Times New Roman" w:cs="Times New Roman"/>
                <w:iCs/>
                <w:sz w:val="24"/>
                <w:szCs w:val="24"/>
                <w:lang w:eastAsia="ru-RU"/>
              </w:rPr>
              <w:t>Педагог способствует расширению для родителей (законных представителей) детей с ОВЗ, детей-инвалидов, круга общения с опорой на пример других семей с аналогичными проблемами; формированию способности сопереживать, проявляя не жалость, а желание оказать поддержку</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CD4B93" w:rsidRDefault="009D5B58"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8.4</w:t>
            </w:r>
          </w:p>
        </w:tc>
        <w:tc>
          <w:tcPr>
            <w:tcW w:w="7155" w:type="dxa"/>
            <w:vAlign w:val="center"/>
          </w:tcPr>
          <w:p w:rsidR="009D5B58" w:rsidRPr="009D5B58" w:rsidRDefault="009D5B58" w:rsidP="005915C3">
            <w:pPr>
              <w:spacing w:after="180"/>
              <w:ind w:left="0"/>
              <w:jc w:val="left"/>
              <w:rPr>
                <w:rFonts w:ascii="Times New Roman" w:eastAsia="Times New Roman" w:hAnsi="Times New Roman" w:cs="Times New Roman"/>
                <w:sz w:val="24"/>
                <w:szCs w:val="24"/>
                <w:lang w:eastAsia="ru-RU"/>
              </w:rPr>
            </w:pPr>
            <w:r w:rsidRPr="009D5B58">
              <w:rPr>
                <w:rFonts w:ascii="Times New Roman" w:eastAsia="Times New Roman" w:hAnsi="Times New Roman" w:cs="Times New Roman"/>
                <w:iCs/>
                <w:sz w:val="24"/>
                <w:szCs w:val="24"/>
                <w:lang w:eastAsia="ru-RU"/>
              </w:rPr>
              <w:t>Педагог обеспечивает максимально возможное расширение социокультурного пространства семьи ребенка с особыми образовательными потребностями, через специально организованное регулярное общение с эмпатичными детьми, их родителями, создает чувство позитивности и доверия у детей и взрослых</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9D5B58" w:rsidTr="005915C3">
        <w:tc>
          <w:tcPr>
            <w:tcW w:w="642" w:type="dxa"/>
            <w:vAlign w:val="center"/>
          </w:tcPr>
          <w:p w:rsidR="009D5B58" w:rsidRPr="00CD4B93" w:rsidRDefault="009D5B58"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8.5</w:t>
            </w:r>
          </w:p>
        </w:tc>
        <w:tc>
          <w:tcPr>
            <w:tcW w:w="7155" w:type="dxa"/>
            <w:vAlign w:val="center"/>
          </w:tcPr>
          <w:p w:rsidR="009D5B58" w:rsidRPr="009D5B58" w:rsidRDefault="009D5B58" w:rsidP="005915C3">
            <w:pPr>
              <w:spacing w:after="180"/>
              <w:ind w:left="0"/>
              <w:jc w:val="left"/>
              <w:rPr>
                <w:rFonts w:ascii="Times New Roman" w:eastAsia="Times New Roman" w:hAnsi="Times New Roman" w:cs="Times New Roman"/>
                <w:sz w:val="24"/>
                <w:szCs w:val="24"/>
                <w:lang w:eastAsia="ru-RU"/>
              </w:rPr>
            </w:pPr>
            <w:r w:rsidRPr="009D5B58">
              <w:rPr>
                <w:rFonts w:ascii="Times New Roman" w:eastAsia="Times New Roman" w:hAnsi="Times New Roman" w:cs="Times New Roman"/>
                <w:iCs/>
                <w:sz w:val="24"/>
                <w:szCs w:val="24"/>
                <w:lang w:eastAsia="ru-RU"/>
              </w:rPr>
              <w:t>Педагог рассказывает (и устно, и письменно) о ребенке – о том, что происходило в течение дня, каковы позитивные стороны личности ребенка, какие достижения и трудности были у него в течение дня</w:t>
            </w:r>
          </w:p>
        </w:tc>
        <w:tc>
          <w:tcPr>
            <w:tcW w:w="567" w:type="dxa"/>
          </w:tcPr>
          <w:p w:rsidR="009D5B58" w:rsidRDefault="009D5B58">
            <w:pPr>
              <w:ind w:left="0"/>
            </w:pPr>
          </w:p>
        </w:tc>
        <w:tc>
          <w:tcPr>
            <w:tcW w:w="567" w:type="dxa"/>
          </w:tcPr>
          <w:p w:rsidR="009D5B58" w:rsidRDefault="009D5B58">
            <w:pPr>
              <w:ind w:left="0"/>
            </w:pPr>
          </w:p>
        </w:tc>
        <w:tc>
          <w:tcPr>
            <w:tcW w:w="567" w:type="dxa"/>
          </w:tcPr>
          <w:p w:rsidR="009D5B58" w:rsidRDefault="009D5B58">
            <w:pPr>
              <w:ind w:left="0"/>
            </w:pPr>
          </w:p>
        </w:tc>
        <w:tc>
          <w:tcPr>
            <w:tcW w:w="532" w:type="dxa"/>
          </w:tcPr>
          <w:p w:rsidR="009D5B58" w:rsidRDefault="009D5B58">
            <w:pPr>
              <w:ind w:left="0"/>
            </w:pPr>
          </w:p>
        </w:tc>
      </w:tr>
      <w:tr w:rsidR="007E325D" w:rsidTr="00EE2DD0">
        <w:tc>
          <w:tcPr>
            <w:tcW w:w="7797" w:type="dxa"/>
            <w:gridSpan w:val="2"/>
            <w:vAlign w:val="center"/>
          </w:tcPr>
          <w:p w:rsidR="007E325D" w:rsidRPr="009D5B58" w:rsidRDefault="007E325D"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567" w:type="dxa"/>
          </w:tcPr>
          <w:p w:rsidR="007E325D" w:rsidRDefault="007E325D">
            <w:pPr>
              <w:ind w:left="0"/>
            </w:pPr>
          </w:p>
        </w:tc>
        <w:tc>
          <w:tcPr>
            <w:tcW w:w="567" w:type="dxa"/>
          </w:tcPr>
          <w:p w:rsidR="007E325D" w:rsidRDefault="007E325D">
            <w:pPr>
              <w:ind w:left="0"/>
            </w:pPr>
          </w:p>
        </w:tc>
        <w:tc>
          <w:tcPr>
            <w:tcW w:w="567" w:type="dxa"/>
          </w:tcPr>
          <w:p w:rsidR="007E325D" w:rsidRDefault="007E325D">
            <w:pPr>
              <w:ind w:left="0"/>
            </w:pPr>
          </w:p>
        </w:tc>
        <w:tc>
          <w:tcPr>
            <w:tcW w:w="532" w:type="dxa"/>
          </w:tcPr>
          <w:p w:rsidR="007E325D" w:rsidRDefault="007E325D">
            <w:pPr>
              <w:ind w:left="0"/>
            </w:pPr>
          </w:p>
        </w:tc>
      </w:tr>
      <w:tr w:rsidR="007E325D" w:rsidTr="00EE2DD0">
        <w:tc>
          <w:tcPr>
            <w:tcW w:w="7797" w:type="dxa"/>
            <w:gridSpan w:val="2"/>
            <w:vAlign w:val="center"/>
          </w:tcPr>
          <w:p w:rsidR="007E325D" w:rsidRPr="009D5B58" w:rsidRDefault="007E325D"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ВСЕГО БАЛЛОВ:</w:t>
            </w:r>
          </w:p>
        </w:tc>
        <w:tc>
          <w:tcPr>
            <w:tcW w:w="567" w:type="dxa"/>
          </w:tcPr>
          <w:p w:rsidR="007E325D" w:rsidRDefault="007E325D">
            <w:pPr>
              <w:ind w:left="0"/>
            </w:pPr>
          </w:p>
        </w:tc>
        <w:tc>
          <w:tcPr>
            <w:tcW w:w="567" w:type="dxa"/>
          </w:tcPr>
          <w:p w:rsidR="007E325D" w:rsidRDefault="007E325D">
            <w:pPr>
              <w:ind w:left="0"/>
            </w:pPr>
          </w:p>
        </w:tc>
        <w:tc>
          <w:tcPr>
            <w:tcW w:w="567" w:type="dxa"/>
          </w:tcPr>
          <w:p w:rsidR="007E325D" w:rsidRDefault="007E325D">
            <w:pPr>
              <w:ind w:left="0"/>
            </w:pPr>
          </w:p>
        </w:tc>
        <w:tc>
          <w:tcPr>
            <w:tcW w:w="532" w:type="dxa"/>
          </w:tcPr>
          <w:p w:rsidR="007E325D" w:rsidRDefault="007E325D">
            <w:pPr>
              <w:ind w:left="0"/>
            </w:pPr>
          </w:p>
        </w:tc>
      </w:tr>
    </w:tbl>
    <w:p w:rsidR="009D5B58" w:rsidRDefault="009D5B58"/>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847F8F" w:rsidRDefault="00847F8F"/>
    <w:p w:rsidR="00847F8F" w:rsidRDefault="00847F8F"/>
    <w:p w:rsidR="007E2A3F" w:rsidRDefault="007E2A3F" w:rsidP="007E2A3F">
      <w:pPr>
        <w:spacing w:after="180"/>
        <w:ind w:left="0"/>
        <w:jc w:val="right"/>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Приложение 5 </w:t>
      </w:r>
    </w:p>
    <w:p w:rsidR="007E2A3F" w:rsidRPr="00A926D0" w:rsidRDefault="007E2A3F" w:rsidP="007E2A3F">
      <w:pPr>
        <w:spacing w:after="180"/>
        <w:ind w:left="0"/>
        <w:jc w:val="right"/>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к положению о внутренней системе</w:t>
      </w:r>
      <w:r w:rsidRPr="00CD4B93">
        <w:rPr>
          <w:rFonts w:ascii="Times New Roman" w:eastAsia="Times New Roman" w:hAnsi="Times New Roman" w:cs="Times New Roman"/>
          <w:b/>
          <w:bCs/>
          <w:sz w:val="24"/>
          <w:szCs w:val="24"/>
          <w:lang w:eastAsia="ru-RU"/>
        </w:rPr>
        <w:br/>
      </w:r>
      <w:r>
        <w:rPr>
          <w:rFonts w:ascii="Times New Roman" w:eastAsia="Times New Roman" w:hAnsi="Times New Roman" w:cs="Times New Roman"/>
          <w:b/>
          <w:bCs/>
          <w:sz w:val="24"/>
          <w:szCs w:val="24"/>
          <w:lang w:eastAsia="ru-RU"/>
        </w:rPr>
        <w:t xml:space="preserve">                                                                                                      </w:t>
      </w:r>
      <w:r w:rsidRPr="00CD4B93">
        <w:rPr>
          <w:rFonts w:ascii="Times New Roman" w:eastAsia="Times New Roman" w:hAnsi="Times New Roman" w:cs="Times New Roman"/>
          <w:b/>
          <w:bCs/>
          <w:sz w:val="24"/>
          <w:szCs w:val="24"/>
          <w:lang w:eastAsia="ru-RU"/>
        </w:rPr>
        <w:t xml:space="preserve">оценки качества образования </w:t>
      </w:r>
    </w:p>
    <w:p w:rsidR="007E2A3F" w:rsidRDefault="007E2A3F" w:rsidP="007E2A3F">
      <w:pPr>
        <w:spacing w:after="180"/>
        <w:ind w:left="0"/>
        <w:rPr>
          <w:rFonts w:ascii="Times New Roman" w:eastAsia="Times New Roman" w:hAnsi="Times New Roman" w:cs="Times New Roman"/>
          <w:b/>
          <w:bCs/>
          <w:sz w:val="24"/>
          <w:szCs w:val="24"/>
          <w:lang w:eastAsia="ru-RU"/>
        </w:rPr>
      </w:pPr>
    </w:p>
    <w:p w:rsidR="007E2A3F" w:rsidRPr="00CD4B93" w:rsidRDefault="007E2A3F" w:rsidP="007E2A3F">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b/>
          <w:bCs/>
          <w:sz w:val="24"/>
          <w:szCs w:val="24"/>
          <w:lang w:eastAsia="ru-RU"/>
        </w:rPr>
        <w:t>Карта оценки финансовых условий образовательной деятельности</w:t>
      </w:r>
    </w:p>
    <w:p w:rsidR="007E2A3F" w:rsidRPr="00847F8F" w:rsidRDefault="007E2A3F" w:rsidP="00847F8F">
      <w:pPr>
        <w:spacing w:after="180"/>
        <w:ind w:left="0"/>
        <w:jc w:val="center"/>
        <w:rPr>
          <w:rFonts w:ascii="Times New Roman" w:eastAsia="Times New Roman" w:hAnsi="Times New Roman" w:cs="Times New Roman"/>
          <w:sz w:val="24"/>
          <w:szCs w:val="24"/>
          <w:lang w:eastAsia="ru-RU"/>
        </w:rPr>
      </w:pPr>
      <w:r w:rsidRPr="00BE55CC">
        <w:rPr>
          <w:rFonts w:ascii="Times New Roman" w:eastAsia="Times New Roman" w:hAnsi="Times New Roman" w:cs="Times New Roman"/>
          <w:color w:val="000000" w:themeColor="text1"/>
          <w:sz w:val="24"/>
          <w:szCs w:val="24"/>
          <w:lang w:eastAsia="ru-RU"/>
        </w:rPr>
        <w:t>Баллы: 0 – показатель не представлен, 1 – соответствует в меньшей степени</w:t>
      </w:r>
      <w:r w:rsidRPr="00CD4B93">
        <w:rPr>
          <w:rFonts w:ascii="Times New Roman" w:eastAsia="Times New Roman" w:hAnsi="Times New Roman" w:cs="Times New Roman"/>
          <w:sz w:val="24"/>
          <w:szCs w:val="24"/>
          <w:lang w:eastAsia="ru-RU"/>
        </w:rPr>
        <w:t xml:space="preserve">, 2 – </w:t>
      </w:r>
      <w:r>
        <w:rPr>
          <w:rFonts w:ascii="Times New Roman" w:eastAsia="Times New Roman" w:hAnsi="Times New Roman" w:cs="Times New Roman"/>
          <w:sz w:val="24"/>
          <w:szCs w:val="24"/>
          <w:lang w:eastAsia="ru-RU"/>
        </w:rPr>
        <w:t>соответствует в большей степени, 3 – соответствует в полном объеме</w:t>
      </w:r>
    </w:p>
    <w:tbl>
      <w:tblPr>
        <w:tblStyle w:val="a3"/>
        <w:tblW w:w="0" w:type="auto"/>
        <w:tblInd w:w="-459" w:type="dxa"/>
        <w:tblLayout w:type="fixed"/>
        <w:tblLook w:val="04A0" w:firstRow="1" w:lastRow="0" w:firstColumn="1" w:lastColumn="0" w:noHBand="0" w:noVBand="1"/>
      </w:tblPr>
      <w:tblGrid>
        <w:gridCol w:w="642"/>
        <w:gridCol w:w="7155"/>
        <w:gridCol w:w="567"/>
        <w:gridCol w:w="567"/>
        <w:gridCol w:w="567"/>
        <w:gridCol w:w="532"/>
      </w:tblGrid>
      <w:tr w:rsidR="007E2A3F" w:rsidTr="005915C3">
        <w:tc>
          <w:tcPr>
            <w:tcW w:w="642" w:type="dxa"/>
            <w:vMerge w:val="restart"/>
          </w:tcPr>
          <w:p w:rsidR="007E2A3F" w:rsidRDefault="007E2A3F" w:rsidP="005915C3">
            <w:pPr>
              <w:ind w:left="0"/>
            </w:pPr>
            <w:r w:rsidRPr="009332E7">
              <w:rPr>
                <w:rFonts w:ascii="Times New Roman" w:eastAsia="Times New Roman" w:hAnsi="Times New Roman" w:cs="Times New Roman"/>
                <w:b/>
                <w:bCs/>
                <w:sz w:val="24"/>
                <w:szCs w:val="24"/>
                <w:lang w:eastAsia="ru-RU"/>
              </w:rPr>
              <w:t>№</w:t>
            </w:r>
          </w:p>
        </w:tc>
        <w:tc>
          <w:tcPr>
            <w:tcW w:w="7155" w:type="dxa"/>
            <w:vMerge w:val="restart"/>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b/>
                <w:bCs/>
                <w:sz w:val="24"/>
                <w:szCs w:val="24"/>
                <w:lang w:eastAsia="ru-RU"/>
              </w:rPr>
              <w:t>Показатели/индикаторы</w:t>
            </w:r>
          </w:p>
        </w:tc>
        <w:tc>
          <w:tcPr>
            <w:tcW w:w="2233" w:type="dxa"/>
            <w:gridSpan w:val="4"/>
          </w:tcPr>
          <w:p w:rsidR="007E2A3F" w:rsidRDefault="007E2A3F" w:rsidP="005915C3">
            <w:pPr>
              <w:ind w:left="0"/>
            </w:pPr>
            <w:r w:rsidRPr="00A32183">
              <w:rPr>
                <w:rFonts w:ascii="Times New Roman" w:eastAsia="Times New Roman" w:hAnsi="Times New Roman" w:cs="Times New Roman"/>
                <w:b/>
                <w:sz w:val="24"/>
                <w:szCs w:val="24"/>
                <w:lang w:eastAsia="ru-RU"/>
              </w:rPr>
              <w:t>Степень соответствия</w:t>
            </w:r>
          </w:p>
        </w:tc>
      </w:tr>
      <w:tr w:rsidR="007E2A3F" w:rsidTr="005915C3">
        <w:tc>
          <w:tcPr>
            <w:tcW w:w="642" w:type="dxa"/>
            <w:vMerge/>
          </w:tcPr>
          <w:p w:rsidR="007E2A3F" w:rsidRDefault="007E2A3F" w:rsidP="005915C3">
            <w:pPr>
              <w:ind w:left="0"/>
            </w:pPr>
          </w:p>
        </w:tc>
        <w:tc>
          <w:tcPr>
            <w:tcW w:w="7155" w:type="dxa"/>
            <w:vMerge/>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0</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1</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2</w:t>
            </w: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r w:rsidRPr="009332E7">
              <w:rPr>
                <w:rFonts w:ascii="Times New Roman" w:eastAsia="Times New Roman" w:hAnsi="Times New Roman" w:cs="Times New Roman"/>
                <w:sz w:val="24"/>
                <w:szCs w:val="24"/>
                <w:lang w:eastAsia="ru-RU"/>
              </w:rPr>
              <w:t>3</w:t>
            </w:r>
          </w:p>
        </w:tc>
      </w:tr>
      <w:tr w:rsidR="007E2A3F" w:rsidTr="005915C3">
        <w:tc>
          <w:tcPr>
            <w:tcW w:w="10030" w:type="dxa"/>
            <w:gridSpan w:val="6"/>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b/>
                <w:bCs/>
                <w:sz w:val="24"/>
                <w:szCs w:val="24"/>
                <w:lang w:eastAsia="ru-RU"/>
              </w:rPr>
              <w:t>I. Показатели, характеризующие расходы на оплату</w:t>
            </w:r>
            <w:r>
              <w:rPr>
                <w:rFonts w:ascii="Times New Roman" w:eastAsia="Times New Roman" w:hAnsi="Times New Roman" w:cs="Times New Roman"/>
                <w:b/>
                <w:bCs/>
                <w:sz w:val="24"/>
                <w:szCs w:val="24"/>
                <w:lang w:eastAsia="ru-RU"/>
              </w:rPr>
              <w:t xml:space="preserve"> труда работников, реализующих </w:t>
            </w:r>
            <w:r w:rsidRPr="00CD4B93">
              <w:rPr>
                <w:rFonts w:ascii="Times New Roman" w:eastAsia="Times New Roman" w:hAnsi="Times New Roman" w:cs="Times New Roman"/>
                <w:b/>
                <w:bCs/>
                <w:sz w:val="24"/>
                <w:szCs w:val="24"/>
                <w:lang w:eastAsia="ru-RU"/>
              </w:rPr>
              <w:t>ОП ДО</w:t>
            </w:r>
          </w:p>
        </w:tc>
      </w:tr>
      <w:tr w:rsidR="007E2A3F" w:rsidTr="005915C3">
        <w:tc>
          <w:tcPr>
            <w:tcW w:w="642" w:type="dxa"/>
            <w:vAlign w:val="center"/>
          </w:tcPr>
          <w:p w:rsidR="007E2A3F" w:rsidRPr="007E2A3F" w:rsidRDefault="007E2A3F" w:rsidP="005915C3">
            <w:pPr>
              <w:spacing w:after="180"/>
              <w:ind w:left="0"/>
              <w:jc w:val="center"/>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1.1</w:t>
            </w:r>
          </w:p>
        </w:tc>
        <w:tc>
          <w:tcPr>
            <w:tcW w:w="7155" w:type="dxa"/>
            <w:vAlign w:val="center"/>
          </w:tcPr>
          <w:p w:rsidR="007E2A3F" w:rsidRPr="007E2A3F" w:rsidRDefault="007E2A3F" w:rsidP="005915C3">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Уровень оплаты труда педработников соответствует среднему показателю по муниципалитету, установленному учредителем</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642" w:type="dxa"/>
            <w:vAlign w:val="center"/>
          </w:tcPr>
          <w:p w:rsidR="007E2A3F" w:rsidRPr="007E2A3F" w:rsidRDefault="007E2A3F" w:rsidP="005915C3">
            <w:pPr>
              <w:spacing w:after="180"/>
              <w:ind w:left="0"/>
              <w:jc w:val="center"/>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1.2</w:t>
            </w:r>
          </w:p>
        </w:tc>
        <w:tc>
          <w:tcPr>
            <w:tcW w:w="7155" w:type="dxa"/>
            <w:vAlign w:val="center"/>
          </w:tcPr>
          <w:p w:rsidR="007E2A3F" w:rsidRPr="007E2A3F" w:rsidRDefault="007E2A3F" w:rsidP="005915C3">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 xml:space="preserve">Уровень финансирования расходов на оплату труда учебно-вспомогательного персонала сохранен или увеличен по сравнению </w:t>
            </w:r>
            <w:r w:rsidRPr="007E2A3F">
              <w:rPr>
                <w:rFonts w:ascii="Times New Roman" w:eastAsia="Times New Roman" w:hAnsi="Times New Roman" w:cs="Times New Roman"/>
                <w:iCs/>
                <w:sz w:val="24"/>
                <w:szCs w:val="24"/>
                <w:lang w:eastAsia="ru-RU"/>
              </w:rPr>
              <w:lastRenderedPageBreak/>
              <w:t>с предыдущим периодом</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7797" w:type="dxa"/>
            <w:gridSpan w:val="2"/>
          </w:tcPr>
          <w:p w:rsidR="007E2A3F" w:rsidRPr="007E2A3F" w:rsidRDefault="007E2A3F" w:rsidP="007E2A3F">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sz w:val="24"/>
                <w:szCs w:val="24"/>
                <w:lang w:eastAsia="ru-RU"/>
              </w:rPr>
              <w:t>ИТОГО БАЛЛОВ:</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10030" w:type="dxa"/>
            <w:gridSpan w:val="6"/>
          </w:tcPr>
          <w:p w:rsidR="007E2A3F" w:rsidRPr="007E2A3F" w:rsidRDefault="007E2A3F" w:rsidP="007E2A3F">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b/>
                <w:bCs/>
                <w:sz w:val="24"/>
                <w:szCs w:val="24"/>
                <w:lang w:eastAsia="ru-RU"/>
              </w:rPr>
              <w:t>II. Показатели, характеризующие расходы на приобретение средств обучения и воспитания, соответствующих материалов</w:t>
            </w:r>
          </w:p>
        </w:tc>
      </w:tr>
      <w:tr w:rsidR="007E2A3F" w:rsidTr="005915C3">
        <w:tc>
          <w:tcPr>
            <w:tcW w:w="642" w:type="dxa"/>
            <w:vAlign w:val="center"/>
          </w:tcPr>
          <w:p w:rsidR="007E2A3F" w:rsidRPr="007E2A3F" w:rsidRDefault="007E2A3F" w:rsidP="005915C3">
            <w:pPr>
              <w:spacing w:after="180"/>
              <w:ind w:left="0"/>
              <w:jc w:val="center"/>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2.1</w:t>
            </w:r>
          </w:p>
        </w:tc>
        <w:tc>
          <w:tcPr>
            <w:tcW w:w="7155" w:type="dxa"/>
            <w:vAlign w:val="center"/>
          </w:tcPr>
          <w:p w:rsidR="007E2A3F" w:rsidRPr="007E2A3F" w:rsidRDefault="007E2A3F" w:rsidP="005915C3">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Фактические финансовые затраты на приобретение учебных пособий (учебно-методические пособия, дидактические пособия) совпадают с запланированными затратами</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642" w:type="dxa"/>
            <w:vAlign w:val="center"/>
          </w:tcPr>
          <w:p w:rsidR="007E2A3F" w:rsidRPr="007E2A3F" w:rsidRDefault="007E2A3F" w:rsidP="005915C3">
            <w:pPr>
              <w:spacing w:after="180"/>
              <w:ind w:left="0"/>
              <w:jc w:val="center"/>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2.2</w:t>
            </w:r>
          </w:p>
        </w:tc>
        <w:tc>
          <w:tcPr>
            <w:tcW w:w="7155" w:type="dxa"/>
            <w:vAlign w:val="center"/>
          </w:tcPr>
          <w:p w:rsidR="007E2A3F" w:rsidRPr="007E2A3F" w:rsidRDefault="007E2A3F" w:rsidP="005915C3">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Фактические финансовые затраты на приобретение игровых пособий, спортивного инвентаря совпадают с запланированными затратами</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642" w:type="dxa"/>
            <w:vAlign w:val="center"/>
          </w:tcPr>
          <w:p w:rsidR="007E2A3F" w:rsidRPr="007E2A3F" w:rsidRDefault="007E2A3F" w:rsidP="005915C3">
            <w:pPr>
              <w:spacing w:after="180"/>
              <w:ind w:left="0"/>
              <w:jc w:val="center"/>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2.3</w:t>
            </w:r>
          </w:p>
        </w:tc>
        <w:tc>
          <w:tcPr>
            <w:tcW w:w="7155" w:type="dxa"/>
            <w:vAlign w:val="center"/>
          </w:tcPr>
          <w:p w:rsidR="007E2A3F" w:rsidRPr="007E2A3F" w:rsidRDefault="007E2A3F" w:rsidP="005915C3">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Фактические финансовые затраты на приобретение технических средств обучения и программного обеспечения (ИКТ) совпадают с запланированными затратами</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7797" w:type="dxa"/>
            <w:gridSpan w:val="2"/>
            <w:vAlign w:val="center"/>
          </w:tcPr>
          <w:p w:rsidR="007E2A3F" w:rsidRPr="007E2A3F" w:rsidRDefault="007E2A3F"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10030" w:type="dxa"/>
            <w:gridSpan w:val="6"/>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b/>
                <w:bCs/>
                <w:sz w:val="24"/>
                <w:szCs w:val="24"/>
                <w:lang w:eastAsia="ru-RU"/>
              </w:rPr>
              <w:t>III. Показатели, характеризующие финансовые условия организации дополнительного профессионального образования педагогических работников</w:t>
            </w:r>
          </w:p>
        </w:tc>
      </w:tr>
      <w:tr w:rsidR="007E2A3F" w:rsidTr="005915C3">
        <w:tc>
          <w:tcPr>
            <w:tcW w:w="642" w:type="dxa"/>
            <w:vAlign w:val="center"/>
          </w:tcPr>
          <w:p w:rsidR="007E2A3F" w:rsidRPr="007E2A3F" w:rsidRDefault="007E2A3F" w:rsidP="005915C3">
            <w:pPr>
              <w:spacing w:after="180"/>
              <w:ind w:left="0"/>
              <w:jc w:val="center"/>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3.1</w:t>
            </w:r>
          </w:p>
        </w:tc>
        <w:tc>
          <w:tcPr>
            <w:tcW w:w="7155" w:type="dxa"/>
            <w:vAlign w:val="center"/>
          </w:tcPr>
          <w:p w:rsidR="007E2A3F" w:rsidRPr="007E2A3F" w:rsidRDefault="007E2A3F" w:rsidP="005915C3">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Финансирование потребности в повышении квалификации педагогических работников осуществляется в полном объеме</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642" w:type="dxa"/>
            <w:vAlign w:val="center"/>
          </w:tcPr>
          <w:p w:rsidR="007E2A3F" w:rsidRPr="007E2A3F" w:rsidRDefault="007E2A3F" w:rsidP="005915C3">
            <w:pPr>
              <w:spacing w:after="180"/>
              <w:ind w:left="0"/>
              <w:jc w:val="center"/>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3.2</w:t>
            </w:r>
          </w:p>
        </w:tc>
        <w:tc>
          <w:tcPr>
            <w:tcW w:w="7155" w:type="dxa"/>
            <w:vAlign w:val="center"/>
          </w:tcPr>
          <w:p w:rsidR="007E2A3F" w:rsidRPr="007E2A3F" w:rsidRDefault="007E2A3F" w:rsidP="005915C3">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Финансирование потребности в профессиональной переподготовке педагогических работников по профилю деятельности осуществлено в полном объеме</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325D" w:rsidTr="00EE2DD0">
        <w:tc>
          <w:tcPr>
            <w:tcW w:w="7797" w:type="dxa"/>
            <w:gridSpan w:val="2"/>
            <w:vAlign w:val="center"/>
          </w:tcPr>
          <w:p w:rsidR="007E325D" w:rsidRPr="007E2A3F" w:rsidRDefault="007E325D"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567" w:type="dxa"/>
          </w:tcPr>
          <w:p w:rsidR="007E325D" w:rsidRPr="009332E7" w:rsidRDefault="007E325D" w:rsidP="005915C3">
            <w:pPr>
              <w:spacing w:after="180"/>
              <w:ind w:left="0"/>
              <w:jc w:val="center"/>
              <w:rPr>
                <w:rFonts w:ascii="Times New Roman" w:eastAsia="Times New Roman" w:hAnsi="Times New Roman" w:cs="Times New Roman"/>
                <w:sz w:val="24"/>
                <w:szCs w:val="24"/>
                <w:lang w:eastAsia="ru-RU"/>
              </w:rPr>
            </w:pPr>
          </w:p>
        </w:tc>
        <w:tc>
          <w:tcPr>
            <w:tcW w:w="567" w:type="dxa"/>
          </w:tcPr>
          <w:p w:rsidR="007E325D" w:rsidRPr="009332E7" w:rsidRDefault="007E325D" w:rsidP="005915C3">
            <w:pPr>
              <w:spacing w:after="180"/>
              <w:ind w:left="0"/>
              <w:jc w:val="center"/>
              <w:rPr>
                <w:rFonts w:ascii="Times New Roman" w:eastAsia="Times New Roman" w:hAnsi="Times New Roman" w:cs="Times New Roman"/>
                <w:sz w:val="24"/>
                <w:szCs w:val="24"/>
                <w:lang w:eastAsia="ru-RU"/>
              </w:rPr>
            </w:pPr>
          </w:p>
        </w:tc>
        <w:tc>
          <w:tcPr>
            <w:tcW w:w="567" w:type="dxa"/>
          </w:tcPr>
          <w:p w:rsidR="007E325D" w:rsidRPr="009332E7" w:rsidRDefault="007E325D" w:rsidP="005915C3">
            <w:pPr>
              <w:spacing w:after="180"/>
              <w:ind w:left="0"/>
              <w:jc w:val="center"/>
              <w:rPr>
                <w:rFonts w:ascii="Times New Roman" w:eastAsia="Times New Roman" w:hAnsi="Times New Roman" w:cs="Times New Roman"/>
                <w:sz w:val="24"/>
                <w:szCs w:val="24"/>
                <w:lang w:eastAsia="ru-RU"/>
              </w:rPr>
            </w:pPr>
          </w:p>
        </w:tc>
        <w:tc>
          <w:tcPr>
            <w:tcW w:w="532" w:type="dxa"/>
          </w:tcPr>
          <w:p w:rsidR="007E325D" w:rsidRPr="009332E7" w:rsidRDefault="007E325D"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10030" w:type="dxa"/>
            <w:gridSpan w:val="6"/>
            <w:vAlign w:val="center"/>
          </w:tcPr>
          <w:p w:rsidR="007E2A3F" w:rsidRPr="009332E7" w:rsidRDefault="007E2A3F" w:rsidP="007E2A3F">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b/>
                <w:sz w:val="24"/>
                <w:szCs w:val="24"/>
                <w:lang w:eastAsia="ru-RU"/>
              </w:rPr>
              <w:t>IV. Показатели, характеризующие наличие информации о финансовом обеспечении, представленной на официальном сайте детского сада</w:t>
            </w:r>
          </w:p>
        </w:tc>
      </w:tr>
      <w:tr w:rsidR="007E2A3F" w:rsidTr="005915C3">
        <w:tc>
          <w:tcPr>
            <w:tcW w:w="642" w:type="dxa"/>
            <w:vAlign w:val="center"/>
          </w:tcPr>
          <w:p w:rsidR="007E2A3F" w:rsidRPr="00CD4B93" w:rsidRDefault="007E2A3F"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4.1</w:t>
            </w:r>
          </w:p>
        </w:tc>
        <w:tc>
          <w:tcPr>
            <w:tcW w:w="7155" w:type="dxa"/>
            <w:vAlign w:val="center"/>
          </w:tcPr>
          <w:p w:rsidR="007E2A3F" w:rsidRPr="007E325D" w:rsidRDefault="007E2A3F" w:rsidP="005915C3">
            <w:pPr>
              <w:spacing w:after="180"/>
              <w:ind w:left="0"/>
              <w:jc w:val="left"/>
              <w:rPr>
                <w:rFonts w:ascii="Times New Roman" w:eastAsia="Times New Roman" w:hAnsi="Times New Roman" w:cs="Times New Roman"/>
                <w:sz w:val="24"/>
                <w:szCs w:val="24"/>
                <w:lang w:eastAsia="ru-RU"/>
              </w:rPr>
            </w:pPr>
            <w:r w:rsidRPr="007E325D">
              <w:rPr>
                <w:rFonts w:ascii="Times New Roman" w:eastAsia="Times New Roman" w:hAnsi="Times New Roman" w:cs="Times New Roman"/>
                <w:iCs/>
                <w:sz w:val="24"/>
                <w:szCs w:val="24"/>
                <w:lang w:eastAsia="ru-RU"/>
              </w:rPr>
              <w:t>План ФХД реализован в полном объеме</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642" w:type="dxa"/>
            <w:vAlign w:val="center"/>
          </w:tcPr>
          <w:p w:rsidR="007E2A3F" w:rsidRPr="00CD4B93" w:rsidRDefault="007E2A3F"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4.2</w:t>
            </w:r>
          </w:p>
        </w:tc>
        <w:tc>
          <w:tcPr>
            <w:tcW w:w="7155" w:type="dxa"/>
            <w:vAlign w:val="center"/>
          </w:tcPr>
          <w:p w:rsidR="007E2A3F" w:rsidRPr="007E325D" w:rsidRDefault="007E2A3F" w:rsidP="005915C3">
            <w:pPr>
              <w:spacing w:after="180"/>
              <w:ind w:left="0"/>
              <w:jc w:val="left"/>
              <w:rPr>
                <w:rFonts w:ascii="Times New Roman" w:eastAsia="Times New Roman" w:hAnsi="Times New Roman" w:cs="Times New Roman"/>
                <w:sz w:val="24"/>
                <w:szCs w:val="24"/>
                <w:lang w:eastAsia="ru-RU"/>
              </w:rPr>
            </w:pPr>
            <w:r w:rsidRPr="007E325D">
              <w:rPr>
                <w:rFonts w:ascii="Times New Roman" w:eastAsia="Times New Roman" w:hAnsi="Times New Roman" w:cs="Times New Roman"/>
                <w:iCs/>
                <w:sz w:val="24"/>
                <w:szCs w:val="24"/>
                <w:lang w:eastAsia="ru-RU"/>
              </w:rPr>
              <w:t>Отчет о поступлении финансовых и материальных средств и их расходовании размещен на официальном сайте детского сада в установленные сроки</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642" w:type="dxa"/>
            <w:vAlign w:val="center"/>
          </w:tcPr>
          <w:p w:rsidR="007E2A3F" w:rsidRPr="00CD4B93" w:rsidRDefault="007E2A3F"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4.3</w:t>
            </w:r>
          </w:p>
        </w:tc>
        <w:tc>
          <w:tcPr>
            <w:tcW w:w="7155" w:type="dxa"/>
            <w:vAlign w:val="center"/>
          </w:tcPr>
          <w:p w:rsidR="007E2A3F" w:rsidRPr="007E325D" w:rsidRDefault="007E2A3F" w:rsidP="005915C3">
            <w:pPr>
              <w:spacing w:after="180"/>
              <w:ind w:left="0"/>
              <w:jc w:val="left"/>
              <w:rPr>
                <w:rFonts w:ascii="Times New Roman" w:eastAsia="Times New Roman" w:hAnsi="Times New Roman" w:cs="Times New Roman"/>
                <w:sz w:val="24"/>
                <w:szCs w:val="24"/>
                <w:lang w:eastAsia="ru-RU"/>
              </w:rPr>
            </w:pPr>
            <w:r w:rsidRPr="007E325D">
              <w:rPr>
                <w:rFonts w:ascii="Times New Roman" w:eastAsia="Times New Roman" w:hAnsi="Times New Roman" w:cs="Times New Roman"/>
                <w:iCs/>
                <w:sz w:val="24"/>
                <w:szCs w:val="24"/>
                <w:lang w:eastAsia="ru-RU"/>
              </w:rPr>
              <w:t>На официальном сайте образовательной организации размещена информация о ФХД образовательной организации</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7797" w:type="dxa"/>
            <w:gridSpan w:val="2"/>
            <w:vAlign w:val="center"/>
          </w:tcPr>
          <w:p w:rsidR="007E2A3F" w:rsidRPr="007E2A3F" w:rsidRDefault="007E2A3F"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10030" w:type="dxa"/>
            <w:gridSpan w:val="6"/>
            <w:vAlign w:val="center"/>
          </w:tcPr>
          <w:p w:rsidR="007E2A3F" w:rsidRPr="009332E7" w:rsidRDefault="007E2A3F" w:rsidP="007E2A3F">
            <w:pPr>
              <w:spacing w:after="180"/>
              <w:ind w:left="0"/>
              <w:jc w:val="left"/>
              <w:rPr>
                <w:rFonts w:ascii="Times New Roman" w:eastAsia="Times New Roman" w:hAnsi="Times New Roman" w:cs="Times New Roman"/>
                <w:sz w:val="24"/>
                <w:szCs w:val="24"/>
                <w:lang w:eastAsia="ru-RU"/>
              </w:rPr>
            </w:pPr>
            <w:r w:rsidRPr="00CD4B93">
              <w:rPr>
                <w:rFonts w:ascii="Times New Roman" w:eastAsia="Times New Roman" w:hAnsi="Times New Roman" w:cs="Times New Roman"/>
                <w:b/>
                <w:bCs/>
                <w:sz w:val="24"/>
                <w:szCs w:val="24"/>
                <w:lang w:eastAsia="ru-RU"/>
              </w:rPr>
              <w:t>V. Показатели, характеризующие предоставление образовательной организацией дополнительных образовательных услуг, в том числе и платных</w:t>
            </w:r>
          </w:p>
        </w:tc>
      </w:tr>
      <w:tr w:rsidR="007E2A3F" w:rsidTr="005915C3">
        <w:tc>
          <w:tcPr>
            <w:tcW w:w="642" w:type="dxa"/>
            <w:vAlign w:val="center"/>
          </w:tcPr>
          <w:p w:rsidR="007E2A3F" w:rsidRPr="00CD4B93" w:rsidRDefault="007E2A3F"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5.1</w:t>
            </w:r>
          </w:p>
        </w:tc>
        <w:tc>
          <w:tcPr>
            <w:tcW w:w="7155" w:type="dxa"/>
            <w:vAlign w:val="center"/>
          </w:tcPr>
          <w:p w:rsidR="007E2A3F" w:rsidRPr="007E2A3F" w:rsidRDefault="007E2A3F" w:rsidP="005915C3">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Наличие в приложении к лицензии на осуществление образовательной деятельности подвида дополнительного образования «Дополнительное образование детей и взрослых»</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642" w:type="dxa"/>
            <w:vAlign w:val="center"/>
          </w:tcPr>
          <w:p w:rsidR="007E2A3F" w:rsidRPr="00CD4B93" w:rsidRDefault="007E2A3F"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5.2</w:t>
            </w:r>
          </w:p>
        </w:tc>
        <w:tc>
          <w:tcPr>
            <w:tcW w:w="7155" w:type="dxa"/>
            <w:vAlign w:val="center"/>
          </w:tcPr>
          <w:p w:rsidR="007E2A3F" w:rsidRPr="007E2A3F" w:rsidRDefault="007E2A3F" w:rsidP="005915C3">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Наличие локальных актов на оказание дополнительных образовательных услуг, в том числе платных</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642" w:type="dxa"/>
            <w:vAlign w:val="center"/>
          </w:tcPr>
          <w:p w:rsidR="007E2A3F" w:rsidRPr="00CD4B93" w:rsidRDefault="007E2A3F" w:rsidP="005915C3">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lastRenderedPageBreak/>
              <w:t>5.3</w:t>
            </w:r>
          </w:p>
        </w:tc>
        <w:tc>
          <w:tcPr>
            <w:tcW w:w="7155" w:type="dxa"/>
            <w:vAlign w:val="center"/>
          </w:tcPr>
          <w:p w:rsidR="007E2A3F" w:rsidRPr="007E2A3F" w:rsidRDefault="007E2A3F" w:rsidP="005915C3">
            <w:pPr>
              <w:spacing w:after="180"/>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Наличие бесплатных дополнительных образовательных услуг</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642" w:type="dxa"/>
            <w:vAlign w:val="center"/>
          </w:tcPr>
          <w:p w:rsidR="007E2A3F" w:rsidRPr="00CD4B93" w:rsidRDefault="007E2A3F" w:rsidP="005915C3">
            <w:pPr>
              <w:ind w:left="0"/>
              <w:jc w:val="left"/>
              <w:rPr>
                <w:rFonts w:ascii="Times New Roman" w:eastAsia="Times New Roman" w:hAnsi="Times New Roman" w:cs="Times New Roman"/>
                <w:sz w:val="24"/>
                <w:szCs w:val="24"/>
                <w:lang w:eastAsia="ru-RU"/>
              </w:rPr>
            </w:pPr>
            <w:r w:rsidRPr="00CD4B93">
              <w:rPr>
                <w:rFonts w:ascii="Times New Roman" w:eastAsia="Times New Roman" w:hAnsi="Times New Roman" w:cs="Times New Roman"/>
                <w:i/>
                <w:iCs/>
                <w:sz w:val="24"/>
                <w:szCs w:val="24"/>
                <w:lang w:eastAsia="ru-RU"/>
              </w:rPr>
              <w:t>5.4.</w:t>
            </w:r>
          </w:p>
        </w:tc>
        <w:tc>
          <w:tcPr>
            <w:tcW w:w="7155" w:type="dxa"/>
            <w:vAlign w:val="center"/>
          </w:tcPr>
          <w:p w:rsidR="007E2A3F" w:rsidRPr="007E2A3F" w:rsidRDefault="007E2A3F" w:rsidP="005915C3">
            <w:pPr>
              <w:ind w:left="0"/>
              <w:jc w:val="left"/>
              <w:rPr>
                <w:rFonts w:ascii="Times New Roman" w:eastAsia="Times New Roman" w:hAnsi="Times New Roman" w:cs="Times New Roman"/>
                <w:sz w:val="24"/>
                <w:szCs w:val="24"/>
                <w:lang w:eastAsia="ru-RU"/>
              </w:rPr>
            </w:pPr>
            <w:r w:rsidRPr="007E2A3F">
              <w:rPr>
                <w:rFonts w:ascii="Times New Roman" w:eastAsia="Times New Roman" w:hAnsi="Times New Roman" w:cs="Times New Roman"/>
                <w:iCs/>
                <w:sz w:val="24"/>
                <w:szCs w:val="24"/>
                <w:lang w:eastAsia="ru-RU"/>
              </w:rPr>
              <w:t>Наличие платных дополнительных образовательных услуг</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7797" w:type="dxa"/>
            <w:gridSpan w:val="2"/>
            <w:vAlign w:val="center"/>
          </w:tcPr>
          <w:p w:rsidR="007E2A3F" w:rsidRPr="007E2A3F" w:rsidRDefault="007E2A3F"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ИТОГО БАЛЛОВ:</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r w:rsidR="007E2A3F" w:rsidTr="005915C3">
        <w:tc>
          <w:tcPr>
            <w:tcW w:w="7797" w:type="dxa"/>
            <w:gridSpan w:val="2"/>
            <w:vAlign w:val="center"/>
          </w:tcPr>
          <w:p w:rsidR="007E2A3F" w:rsidRPr="007E2A3F" w:rsidRDefault="007E2A3F" w:rsidP="005915C3">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ВСЕГО БАЛЛОВ:</w:t>
            </w: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67"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c>
          <w:tcPr>
            <w:tcW w:w="532" w:type="dxa"/>
          </w:tcPr>
          <w:p w:rsidR="007E2A3F" w:rsidRPr="009332E7" w:rsidRDefault="007E2A3F" w:rsidP="005915C3">
            <w:pPr>
              <w:spacing w:after="180"/>
              <w:ind w:left="0"/>
              <w:jc w:val="center"/>
              <w:rPr>
                <w:rFonts w:ascii="Times New Roman" w:eastAsia="Times New Roman" w:hAnsi="Times New Roman" w:cs="Times New Roman"/>
                <w:sz w:val="24"/>
                <w:szCs w:val="24"/>
                <w:lang w:eastAsia="ru-RU"/>
              </w:rPr>
            </w:pPr>
          </w:p>
        </w:tc>
      </w:tr>
    </w:tbl>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2A3F" w:rsidRDefault="007E2A3F"/>
    <w:p w:rsidR="007E325D" w:rsidRDefault="007E325D" w:rsidP="007E2A3F">
      <w:pPr>
        <w:spacing w:after="180"/>
        <w:ind w:left="0"/>
        <w:jc w:val="right"/>
        <w:rPr>
          <w:rFonts w:ascii="Times New Roman" w:eastAsia="Times New Roman" w:hAnsi="Times New Roman" w:cs="Times New Roman"/>
          <w:b/>
          <w:bCs/>
          <w:sz w:val="24"/>
          <w:szCs w:val="24"/>
          <w:lang w:eastAsia="ru-RU"/>
        </w:rPr>
      </w:pPr>
    </w:p>
    <w:p w:rsidR="00847F8F" w:rsidRDefault="00847F8F" w:rsidP="007E2A3F">
      <w:pPr>
        <w:spacing w:after="180"/>
        <w:ind w:left="0"/>
        <w:jc w:val="right"/>
        <w:rPr>
          <w:rFonts w:ascii="Times New Roman" w:eastAsia="Times New Roman" w:hAnsi="Times New Roman" w:cs="Times New Roman"/>
          <w:b/>
          <w:bCs/>
          <w:sz w:val="24"/>
          <w:szCs w:val="24"/>
          <w:lang w:eastAsia="ru-RU"/>
        </w:rPr>
      </w:pPr>
    </w:p>
    <w:p w:rsidR="007E2A3F" w:rsidRDefault="007E2A3F" w:rsidP="007E2A3F">
      <w:pPr>
        <w:spacing w:after="180"/>
        <w:ind w:left="0"/>
        <w:jc w:val="right"/>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Приложение 6 </w:t>
      </w:r>
    </w:p>
    <w:p w:rsidR="007E2A3F" w:rsidRPr="00A926D0" w:rsidRDefault="007E2A3F" w:rsidP="007E2A3F">
      <w:pPr>
        <w:ind w:left="0"/>
        <w:jc w:val="right"/>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к положению о внутренней системе</w:t>
      </w:r>
      <w:r w:rsidRPr="00CD4B93">
        <w:rPr>
          <w:rFonts w:ascii="Times New Roman" w:eastAsia="Times New Roman" w:hAnsi="Times New Roman" w:cs="Times New Roman"/>
          <w:b/>
          <w:bCs/>
          <w:sz w:val="24"/>
          <w:szCs w:val="24"/>
          <w:lang w:eastAsia="ru-RU"/>
        </w:rPr>
        <w:br/>
      </w:r>
      <w:r>
        <w:rPr>
          <w:rFonts w:ascii="Times New Roman" w:eastAsia="Times New Roman" w:hAnsi="Times New Roman" w:cs="Times New Roman"/>
          <w:b/>
          <w:bCs/>
          <w:sz w:val="24"/>
          <w:szCs w:val="24"/>
          <w:lang w:eastAsia="ru-RU"/>
        </w:rPr>
        <w:t xml:space="preserve">                                                                                                     </w:t>
      </w:r>
      <w:r w:rsidRPr="00CD4B93">
        <w:rPr>
          <w:rFonts w:ascii="Times New Roman" w:eastAsia="Times New Roman" w:hAnsi="Times New Roman" w:cs="Times New Roman"/>
          <w:b/>
          <w:bCs/>
          <w:sz w:val="24"/>
          <w:szCs w:val="24"/>
          <w:lang w:eastAsia="ru-RU"/>
        </w:rPr>
        <w:t xml:space="preserve">оценки качества образования </w:t>
      </w:r>
    </w:p>
    <w:p w:rsidR="007E2A3F" w:rsidRDefault="007E2A3F" w:rsidP="007E2A3F">
      <w:pPr>
        <w:spacing w:after="180"/>
        <w:ind w:left="0"/>
        <w:rPr>
          <w:rFonts w:ascii="Times New Roman" w:eastAsia="Times New Roman" w:hAnsi="Times New Roman" w:cs="Times New Roman"/>
          <w:b/>
          <w:bCs/>
          <w:sz w:val="24"/>
          <w:szCs w:val="24"/>
          <w:lang w:eastAsia="ru-RU"/>
        </w:rPr>
      </w:pPr>
    </w:p>
    <w:p w:rsidR="007E2A3F" w:rsidRPr="00CD4B93" w:rsidRDefault="007E2A3F" w:rsidP="007E2A3F">
      <w:pPr>
        <w:spacing w:after="180"/>
        <w:ind w:left="0"/>
        <w:jc w:val="center"/>
        <w:rPr>
          <w:rFonts w:ascii="Times New Roman" w:eastAsia="Times New Roman" w:hAnsi="Times New Roman" w:cs="Times New Roman"/>
          <w:sz w:val="24"/>
          <w:szCs w:val="24"/>
          <w:lang w:eastAsia="ru-RU"/>
        </w:rPr>
      </w:pPr>
      <w:r w:rsidRPr="00CD4B93">
        <w:rPr>
          <w:rFonts w:ascii="Times New Roman" w:eastAsia="Times New Roman" w:hAnsi="Times New Roman" w:cs="Times New Roman"/>
          <w:b/>
          <w:bCs/>
          <w:sz w:val="24"/>
          <w:szCs w:val="24"/>
          <w:lang w:eastAsia="ru-RU"/>
        </w:rPr>
        <w:t xml:space="preserve">Карта оценки качества </w:t>
      </w:r>
      <w:r>
        <w:rPr>
          <w:rFonts w:ascii="Times New Roman" w:eastAsia="Times New Roman" w:hAnsi="Times New Roman" w:cs="Times New Roman"/>
          <w:b/>
          <w:bCs/>
          <w:sz w:val="24"/>
          <w:szCs w:val="24"/>
          <w:lang w:eastAsia="ru-RU"/>
        </w:rPr>
        <w:t xml:space="preserve">организации и содержания </w:t>
      </w:r>
      <w:r w:rsidRPr="00CD4B93">
        <w:rPr>
          <w:rFonts w:ascii="Times New Roman" w:eastAsia="Times New Roman" w:hAnsi="Times New Roman" w:cs="Times New Roman"/>
          <w:b/>
          <w:bCs/>
          <w:sz w:val="24"/>
          <w:szCs w:val="24"/>
          <w:lang w:eastAsia="ru-RU"/>
        </w:rPr>
        <w:t xml:space="preserve"> образовательной деятельности</w:t>
      </w:r>
    </w:p>
    <w:p w:rsidR="007E2A3F" w:rsidRDefault="007E2A3F"/>
    <w:p w:rsidR="007E2A3F" w:rsidRPr="0068676B" w:rsidRDefault="007E2A3F" w:rsidP="0068676B">
      <w:pPr>
        <w:spacing w:after="180"/>
        <w:ind w:left="0"/>
        <w:jc w:val="center"/>
        <w:rPr>
          <w:rFonts w:ascii="Times New Roman" w:eastAsia="Times New Roman" w:hAnsi="Times New Roman" w:cs="Times New Roman"/>
          <w:sz w:val="24"/>
          <w:szCs w:val="24"/>
          <w:lang w:eastAsia="ru-RU"/>
        </w:rPr>
      </w:pPr>
      <w:r w:rsidRPr="00BE55CC">
        <w:rPr>
          <w:rFonts w:ascii="Times New Roman" w:eastAsia="Times New Roman" w:hAnsi="Times New Roman" w:cs="Times New Roman"/>
          <w:color w:val="000000" w:themeColor="text1"/>
          <w:sz w:val="24"/>
          <w:szCs w:val="24"/>
          <w:lang w:eastAsia="ru-RU"/>
        </w:rPr>
        <w:t>Баллы: 0 – показатель не представлен, 1 – соответствует в меньшей степени</w:t>
      </w:r>
      <w:r w:rsidRPr="00CD4B93">
        <w:rPr>
          <w:rFonts w:ascii="Times New Roman" w:eastAsia="Times New Roman" w:hAnsi="Times New Roman" w:cs="Times New Roman"/>
          <w:sz w:val="24"/>
          <w:szCs w:val="24"/>
          <w:lang w:eastAsia="ru-RU"/>
        </w:rPr>
        <w:t xml:space="preserve">, 2 – </w:t>
      </w:r>
      <w:r>
        <w:rPr>
          <w:rFonts w:ascii="Times New Roman" w:eastAsia="Times New Roman" w:hAnsi="Times New Roman" w:cs="Times New Roman"/>
          <w:sz w:val="24"/>
          <w:szCs w:val="24"/>
          <w:lang w:eastAsia="ru-RU"/>
        </w:rPr>
        <w:t>соответствует в большей степени, 3</w:t>
      </w:r>
      <w:r w:rsidR="001414FE">
        <w:rPr>
          <w:rFonts w:ascii="Times New Roman" w:eastAsia="Times New Roman" w:hAnsi="Times New Roman" w:cs="Times New Roman"/>
          <w:sz w:val="24"/>
          <w:szCs w:val="24"/>
          <w:lang w:eastAsia="ru-RU"/>
        </w:rPr>
        <w:t xml:space="preserve"> – соответствует в полном объеме</w:t>
      </w:r>
    </w:p>
    <w:tbl>
      <w:tblPr>
        <w:tblW w:w="9723" w:type="dxa"/>
        <w:tblBorders>
          <w:top w:val="single" w:sz="4" w:space="0" w:color="222222"/>
          <w:left w:val="single" w:sz="4" w:space="0" w:color="222222"/>
          <w:bottom w:val="single" w:sz="4" w:space="0" w:color="222222"/>
          <w:right w:val="single" w:sz="4" w:space="0" w:color="222222"/>
        </w:tblBorders>
        <w:tblLayout w:type="fixed"/>
        <w:tblCellMar>
          <w:top w:w="15" w:type="dxa"/>
          <w:left w:w="15" w:type="dxa"/>
          <w:bottom w:w="15" w:type="dxa"/>
          <w:right w:w="15" w:type="dxa"/>
        </w:tblCellMar>
        <w:tblLook w:val="04A0" w:firstRow="1" w:lastRow="0" w:firstColumn="1" w:lastColumn="0" w:noHBand="0" w:noVBand="1"/>
      </w:tblPr>
      <w:tblGrid>
        <w:gridCol w:w="486"/>
        <w:gridCol w:w="7087"/>
        <w:gridCol w:w="567"/>
        <w:gridCol w:w="567"/>
        <w:gridCol w:w="567"/>
        <w:gridCol w:w="449"/>
      </w:tblGrid>
      <w:tr w:rsidR="007E2A3F" w:rsidRPr="00A926D0" w:rsidTr="007E325D">
        <w:trPr>
          <w:trHeight w:val="336"/>
        </w:trPr>
        <w:tc>
          <w:tcPr>
            <w:tcW w:w="486" w:type="dxa"/>
            <w:vMerge w:val="restart"/>
            <w:tcBorders>
              <w:top w:val="single" w:sz="4" w:space="0" w:color="222222"/>
              <w:left w:val="single" w:sz="4" w:space="0" w:color="222222"/>
              <w:right w:val="single" w:sz="4" w:space="0" w:color="222222"/>
            </w:tcBorders>
            <w:tcMar>
              <w:top w:w="60" w:type="dxa"/>
              <w:left w:w="60" w:type="dxa"/>
              <w:bottom w:w="60" w:type="dxa"/>
              <w:right w:w="60" w:type="dxa"/>
            </w:tcMar>
            <w:vAlign w:val="center"/>
            <w:hideMark/>
          </w:tcPr>
          <w:p w:rsidR="007E2A3F" w:rsidRPr="00A926D0" w:rsidRDefault="007E2A3F" w:rsidP="005915C3">
            <w:pPr>
              <w:spacing w:after="180"/>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p>
        </w:tc>
        <w:tc>
          <w:tcPr>
            <w:tcW w:w="7087" w:type="dxa"/>
            <w:vMerge w:val="restart"/>
            <w:tcBorders>
              <w:top w:val="single" w:sz="4" w:space="0" w:color="222222"/>
              <w:left w:val="single" w:sz="4" w:space="0" w:color="222222"/>
              <w:right w:val="single" w:sz="4" w:space="0" w:color="222222"/>
            </w:tcBorders>
            <w:tcMar>
              <w:top w:w="60" w:type="dxa"/>
              <w:left w:w="60" w:type="dxa"/>
              <w:bottom w:w="60" w:type="dxa"/>
              <w:right w:w="60" w:type="dxa"/>
            </w:tcMar>
            <w:vAlign w:val="center"/>
            <w:hideMark/>
          </w:tcPr>
          <w:p w:rsidR="007E2A3F" w:rsidRPr="00A926D0" w:rsidRDefault="007E2A3F" w:rsidP="005915C3">
            <w:pPr>
              <w:spacing w:after="180"/>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Параметры соответствия</w:t>
            </w:r>
          </w:p>
        </w:tc>
        <w:tc>
          <w:tcPr>
            <w:tcW w:w="2150" w:type="dxa"/>
            <w:gridSpan w:val="4"/>
            <w:tcBorders>
              <w:top w:val="single" w:sz="4" w:space="0" w:color="222222"/>
              <w:left w:val="single" w:sz="4" w:space="0" w:color="222222"/>
              <w:bottom w:val="single" w:sz="4" w:space="0" w:color="auto"/>
              <w:right w:val="single" w:sz="4" w:space="0" w:color="222222"/>
            </w:tcBorders>
            <w:tcMar>
              <w:top w:w="60" w:type="dxa"/>
              <w:left w:w="60" w:type="dxa"/>
              <w:bottom w:w="60" w:type="dxa"/>
              <w:right w:w="60" w:type="dxa"/>
            </w:tcMar>
            <w:vAlign w:val="center"/>
            <w:hideMark/>
          </w:tcPr>
          <w:p w:rsidR="007E325D" w:rsidRDefault="007E2A3F" w:rsidP="007E325D">
            <w:pPr>
              <w:ind w:left="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Степень</w:t>
            </w:r>
          </w:p>
          <w:p w:rsidR="007E2A3F" w:rsidRPr="00A926D0" w:rsidRDefault="007E2A3F" w:rsidP="007E325D">
            <w:pPr>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соответствия</w:t>
            </w:r>
          </w:p>
        </w:tc>
      </w:tr>
      <w:tr w:rsidR="007E2A3F" w:rsidRPr="00A926D0" w:rsidTr="007E325D">
        <w:trPr>
          <w:trHeight w:val="389"/>
        </w:trPr>
        <w:tc>
          <w:tcPr>
            <w:tcW w:w="486" w:type="dxa"/>
            <w:vMerge/>
            <w:tcBorders>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Default="007E2A3F" w:rsidP="005915C3">
            <w:pPr>
              <w:ind w:left="0"/>
              <w:jc w:val="left"/>
              <w:rPr>
                <w:rFonts w:ascii="Times New Roman" w:eastAsia="Times New Roman" w:hAnsi="Times New Roman" w:cs="Times New Roman"/>
                <w:b/>
                <w:bCs/>
                <w:sz w:val="24"/>
                <w:szCs w:val="24"/>
                <w:lang w:eastAsia="ru-RU"/>
              </w:rPr>
            </w:pPr>
          </w:p>
        </w:tc>
        <w:tc>
          <w:tcPr>
            <w:tcW w:w="7087" w:type="dxa"/>
            <w:vMerge/>
            <w:tcBorders>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Default="007E2A3F" w:rsidP="005915C3">
            <w:pPr>
              <w:ind w:left="0"/>
              <w:jc w:val="left"/>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E2A3F" w:rsidRPr="00DD47E9" w:rsidRDefault="007E2A3F" w:rsidP="005915C3">
            <w:pPr>
              <w:ind w:left="0"/>
              <w:jc w:val="center"/>
              <w:rPr>
                <w:rFonts w:ascii="Times New Roman" w:eastAsia="Times New Roman" w:hAnsi="Times New Roman" w:cs="Times New Roman"/>
                <w:bCs/>
                <w:sz w:val="24"/>
                <w:szCs w:val="24"/>
                <w:lang w:eastAsia="ru-RU"/>
              </w:rPr>
            </w:pPr>
            <w:r w:rsidRPr="00DD47E9">
              <w:rPr>
                <w:rFonts w:ascii="Times New Roman" w:eastAsia="Times New Roman" w:hAnsi="Times New Roman" w:cs="Times New Roman"/>
                <w:bCs/>
                <w:sz w:val="24"/>
                <w:szCs w:val="24"/>
                <w:lang w:eastAsia="ru-RU"/>
              </w:rPr>
              <w:t>0</w:t>
            </w:r>
          </w:p>
        </w:tc>
        <w:tc>
          <w:tcPr>
            <w:tcW w:w="567" w:type="dxa"/>
            <w:tcBorders>
              <w:top w:val="single" w:sz="4" w:space="0" w:color="auto"/>
              <w:left w:val="single" w:sz="4" w:space="0" w:color="auto"/>
              <w:bottom w:val="single" w:sz="4" w:space="0" w:color="222222"/>
              <w:right w:val="single" w:sz="4" w:space="0" w:color="222222"/>
            </w:tcBorders>
            <w:vAlign w:val="center"/>
          </w:tcPr>
          <w:p w:rsidR="007E2A3F" w:rsidRPr="00DD47E9" w:rsidRDefault="007E2A3F" w:rsidP="005915C3">
            <w:pPr>
              <w:ind w:left="0"/>
              <w:jc w:val="center"/>
              <w:rPr>
                <w:rFonts w:ascii="Times New Roman" w:eastAsia="Times New Roman" w:hAnsi="Times New Roman" w:cs="Times New Roman"/>
                <w:bCs/>
                <w:sz w:val="24"/>
                <w:szCs w:val="24"/>
                <w:lang w:eastAsia="ru-RU"/>
              </w:rPr>
            </w:pPr>
            <w:r w:rsidRPr="00DD47E9">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222222"/>
              <w:right w:val="single" w:sz="4" w:space="0" w:color="222222"/>
            </w:tcBorders>
            <w:vAlign w:val="center"/>
          </w:tcPr>
          <w:p w:rsidR="007E2A3F" w:rsidRPr="00DD47E9" w:rsidRDefault="007E2A3F" w:rsidP="005915C3">
            <w:pPr>
              <w:ind w:left="0"/>
              <w:jc w:val="center"/>
              <w:rPr>
                <w:rFonts w:ascii="Times New Roman" w:eastAsia="Times New Roman" w:hAnsi="Times New Roman" w:cs="Times New Roman"/>
                <w:bCs/>
                <w:sz w:val="24"/>
                <w:szCs w:val="24"/>
                <w:lang w:eastAsia="ru-RU"/>
              </w:rPr>
            </w:pPr>
            <w:r w:rsidRPr="00DD47E9">
              <w:rPr>
                <w:rFonts w:ascii="Times New Roman" w:eastAsia="Times New Roman" w:hAnsi="Times New Roman" w:cs="Times New Roman"/>
                <w:bCs/>
                <w:sz w:val="24"/>
                <w:szCs w:val="24"/>
                <w:lang w:eastAsia="ru-RU"/>
              </w:rPr>
              <w:t>2</w:t>
            </w:r>
          </w:p>
        </w:tc>
        <w:tc>
          <w:tcPr>
            <w:tcW w:w="449" w:type="dxa"/>
            <w:tcBorders>
              <w:top w:val="single" w:sz="4" w:space="0" w:color="auto"/>
              <w:left w:val="single" w:sz="4" w:space="0" w:color="auto"/>
              <w:bottom w:val="single" w:sz="4" w:space="0" w:color="222222"/>
              <w:right w:val="single" w:sz="4" w:space="0" w:color="222222"/>
            </w:tcBorders>
            <w:vAlign w:val="center"/>
          </w:tcPr>
          <w:p w:rsidR="007E2A3F" w:rsidRPr="00DD47E9" w:rsidRDefault="007E2A3F" w:rsidP="005915C3">
            <w:pPr>
              <w:ind w:left="0"/>
              <w:jc w:val="center"/>
              <w:rPr>
                <w:rFonts w:ascii="Times New Roman" w:eastAsia="Times New Roman" w:hAnsi="Times New Roman" w:cs="Times New Roman"/>
                <w:bCs/>
                <w:sz w:val="24"/>
                <w:szCs w:val="24"/>
                <w:lang w:eastAsia="ru-RU"/>
              </w:rPr>
            </w:pPr>
            <w:r w:rsidRPr="00DD47E9">
              <w:rPr>
                <w:rFonts w:ascii="Times New Roman" w:eastAsia="Times New Roman" w:hAnsi="Times New Roman" w:cs="Times New Roman"/>
                <w:bCs/>
                <w:sz w:val="24"/>
                <w:szCs w:val="24"/>
                <w:lang w:eastAsia="ru-RU"/>
              </w:rPr>
              <w:t>3</w:t>
            </w: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Pr="00A926D0" w:rsidRDefault="007E325D"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Default="007E2A3F" w:rsidP="007E325D">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Соответствие </w:t>
            </w:r>
            <w:r w:rsidR="007E325D">
              <w:rPr>
                <w:rFonts w:ascii="Times New Roman" w:eastAsia="Times New Roman" w:hAnsi="Times New Roman" w:cs="Times New Roman"/>
                <w:iCs/>
                <w:sz w:val="24"/>
                <w:szCs w:val="24"/>
                <w:lang w:eastAsia="ru-RU"/>
              </w:rPr>
              <w:t>образовательной программы О</w:t>
            </w:r>
            <w:r>
              <w:rPr>
                <w:rFonts w:ascii="Times New Roman" w:eastAsia="Times New Roman" w:hAnsi="Times New Roman" w:cs="Times New Roman"/>
                <w:iCs/>
                <w:sz w:val="24"/>
                <w:szCs w:val="24"/>
                <w:lang w:eastAsia="ru-RU"/>
              </w:rPr>
              <w:t>О ФОП ДО, ФГОС ДО</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Pr="00A926D0" w:rsidRDefault="007E325D"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Default="007E2A3F" w:rsidP="007E325D">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Соответствие </w:t>
            </w:r>
            <w:r w:rsidR="007E325D">
              <w:rPr>
                <w:rFonts w:ascii="Times New Roman" w:eastAsia="Times New Roman" w:hAnsi="Times New Roman" w:cs="Times New Roman"/>
                <w:iCs/>
                <w:sz w:val="24"/>
                <w:szCs w:val="24"/>
                <w:lang w:eastAsia="ru-RU"/>
              </w:rPr>
              <w:t xml:space="preserve">адаптированной образовательной программы ОО </w:t>
            </w:r>
            <w:r>
              <w:rPr>
                <w:rFonts w:ascii="Times New Roman" w:eastAsia="Times New Roman" w:hAnsi="Times New Roman" w:cs="Times New Roman"/>
                <w:iCs/>
                <w:sz w:val="24"/>
                <w:szCs w:val="24"/>
                <w:lang w:eastAsia="ru-RU"/>
              </w:rPr>
              <w:t>ФАОП ДО, ФГОС ДО</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Pr="00A926D0" w:rsidRDefault="007E325D"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Default="007E2A3F"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Соответствие дополнительных общеразвивающих программ ДОУ требованиям федерального законодательства в части допобразования, запросам родителей</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Pr="00A926D0" w:rsidRDefault="007E325D"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Pr="00A926D0" w:rsidRDefault="007E2A3F"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Образовательная деятельность реализуется по основным направлениям развития детей: социально- коммуникативному, познавательному, речевому, художественно- эстетическому, физическому</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Pr="00A926D0" w:rsidRDefault="007E325D"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Default="007E2A3F"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Задачи и содержание образовательной деятельности в реализации ЧФУ, соответствует ОП ДО по направлениям:</w:t>
            </w:r>
          </w:p>
          <w:p w:rsidR="007E2A3F" w:rsidRPr="00A926D0" w:rsidRDefault="007E2A3F" w:rsidP="005915C3">
            <w:pPr>
              <w:ind w:left="0"/>
              <w:jc w:val="left"/>
              <w:rPr>
                <w:rFonts w:ascii="Times New Roman" w:eastAsia="Times New Roman" w:hAnsi="Times New Roman" w:cs="Times New Roman"/>
                <w:sz w:val="24"/>
                <w:szCs w:val="24"/>
                <w:lang w:eastAsia="ru-RU"/>
              </w:rPr>
            </w:pPr>
            <w:r w:rsidRPr="007E325D">
              <w:rPr>
                <w:rFonts w:ascii="Times New Roman" w:eastAsia="Times New Roman" w:hAnsi="Times New Roman" w:cs="Times New Roman"/>
                <w:iCs/>
                <w:color w:val="000000" w:themeColor="text1"/>
                <w:sz w:val="24"/>
                <w:szCs w:val="24"/>
                <w:lang w:eastAsia="ru-RU"/>
              </w:rPr>
              <w:t>Направление в рамках реализации парциальной программы</w:t>
            </w:r>
            <w:r w:rsidR="007E325D">
              <w:rPr>
                <w:rFonts w:ascii="Times New Roman" w:eastAsia="Times New Roman" w:hAnsi="Times New Roman" w:cs="Times New Roman"/>
                <w:iCs/>
                <w:sz w:val="24"/>
                <w:szCs w:val="24"/>
                <w:lang w:eastAsia="ru-RU"/>
              </w:rPr>
              <w:t xml:space="preserve"> «Формирование основ финансовой грамотности у дошкольников»</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Pr="002D6728" w:rsidRDefault="007E325D" w:rsidP="005915C3">
            <w:pPr>
              <w:ind w:left="0"/>
              <w:jc w:val="left"/>
              <w:rPr>
                <w:rFonts w:ascii="Times New Roman" w:eastAsia="Times New Roman" w:hAnsi="Times New Roman" w:cs="Times New Roman"/>
                <w:iCs/>
                <w:sz w:val="24"/>
                <w:szCs w:val="24"/>
                <w:shd w:val="clear" w:color="auto" w:fill="FFFFCC"/>
                <w:lang w:eastAsia="ru-RU"/>
              </w:rPr>
            </w:pPr>
            <w:r>
              <w:rPr>
                <w:rFonts w:ascii="Times New Roman" w:eastAsia="Times New Roman" w:hAnsi="Times New Roman" w:cs="Times New Roman"/>
                <w:iCs/>
                <w:sz w:val="24"/>
                <w:szCs w:val="24"/>
                <w:shd w:val="clear" w:color="auto" w:fill="FFFFCC"/>
                <w:lang w:eastAsia="ru-RU"/>
              </w:rPr>
              <w:t>6</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Pr="00A926D0" w:rsidRDefault="007E2A3F"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Задачи воспитания направлены на приобщение детей к ценностям российского народа, формирование у них ценностного отношения к окружающему миру</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Pr="00A926D0" w:rsidRDefault="007E325D"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Pr="00A926D0" w:rsidRDefault="007E2A3F"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В ДОО используется сетевая форма реализации программы или ее отдельных компонентов</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Pr="00A926D0" w:rsidRDefault="007E325D"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E2A3F" w:rsidRPr="00A926D0" w:rsidRDefault="007E2A3F"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Педагоги используют различные формы реализации ОП ДО в соответствии с видом детской деятельности и возрастными особенностями детей</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tcPr>
          <w:p w:rsidR="007E2A3F" w:rsidRPr="00A926D0" w:rsidRDefault="007E325D"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tcPr>
          <w:p w:rsidR="007E2A3F" w:rsidRDefault="007E2A3F"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Образовательная деятельность организуется в ДОО как совместная деятельность педагога и детей, самостоятельная деятельность детей</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tcPr>
          <w:p w:rsidR="007E2A3F" w:rsidRPr="00A926D0" w:rsidRDefault="007E325D"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tcPr>
          <w:p w:rsidR="007E2A3F" w:rsidRDefault="007E2A3F"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Педагоги проводят занятия  в соответствии с СанПиН 1.2.3685-21</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tcPr>
          <w:p w:rsidR="007E2A3F" w:rsidRPr="00A926D0" w:rsidRDefault="007E325D"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tcPr>
          <w:p w:rsidR="007E2A3F" w:rsidRDefault="007E2A3F"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Педколле</w:t>
            </w:r>
            <w:r w:rsidR="00937082">
              <w:rPr>
                <w:rFonts w:ascii="Times New Roman" w:eastAsia="Times New Roman" w:hAnsi="Times New Roman" w:cs="Times New Roman"/>
                <w:iCs/>
                <w:sz w:val="24"/>
                <w:szCs w:val="24"/>
                <w:lang w:eastAsia="ru-RU"/>
              </w:rPr>
              <w:t>ктив Д</w:t>
            </w:r>
            <w:r>
              <w:rPr>
                <w:rFonts w:ascii="Times New Roman" w:eastAsia="Times New Roman" w:hAnsi="Times New Roman" w:cs="Times New Roman"/>
                <w:iCs/>
                <w:sz w:val="24"/>
                <w:szCs w:val="24"/>
                <w:lang w:eastAsia="ru-RU"/>
              </w:rPr>
              <w:t>ОО обеспечивает психолого- педагогическую поддержку семьи и повышение компетентности родителей в вопросах образования, охраны и укрепления здоровья</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tcPr>
          <w:p w:rsidR="007E2A3F" w:rsidRPr="00A926D0" w:rsidRDefault="007E325D"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tcPr>
          <w:p w:rsidR="007E2A3F" w:rsidRDefault="007E2A3F" w:rsidP="00937082">
            <w:pPr>
              <w:spacing w:after="180"/>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КРР </w:t>
            </w:r>
            <w:r w:rsidR="00937082">
              <w:rPr>
                <w:rFonts w:ascii="Times New Roman" w:eastAsia="Times New Roman" w:hAnsi="Times New Roman" w:cs="Times New Roman"/>
                <w:iCs/>
                <w:sz w:val="24"/>
                <w:szCs w:val="24"/>
                <w:lang w:eastAsia="ru-RU"/>
              </w:rPr>
              <w:t>в</w:t>
            </w:r>
            <w:r>
              <w:rPr>
                <w:rFonts w:ascii="Times New Roman" w:eastAsia="Times New Roman" w:hAnsi="Times New Roman" w:cs="Times New Roman"/>
                <w:iCs/>
                <w:sz w:val="24"/>
                <w:szCs w:val="24"/>
                <w:lang w:eastAsia="ru-RU"/>
              </w:rPr>
              <w:t xml:space="preserve"> ДОО направлен</w:t>
            </w:r>
            <w:r w:rsidR="00937082">
              <w:rPr>
                <w:rFonts w:ascii="Times New Roman" w:eastAsia="Times New Roman" w:hAnsi="Times New Roman" w:cs="Times New Roman"/>
                <w:iCs/>
                <w:sz w:val="24"/>
                <w:szCs w:val="24"/>
                <w:lang w:eastAsia="ru-RU"/>
              </w:rPr>
              <w:t>а</w:t>
            </w:r>
            <w:r>
              <w:rPr>
                <w:rFonts w:ascii="Times New Roman" w:eastAsia="Times New Roman" w:hAnsi="Times New Roman" w:cs="Times New Roman"/>
                <w:iCs/>
                <w:sz w:val="24"/>
                <w:szCs w:val="24"/>
                <w:lang w:eastAsia="ru-RU"/>
              </w:rPr>
              <w:t xml:space="preserve"> на обеспечение коррекции нарушений развития у различных категорий детей, оказание им квалифицированной помощи в освоении ОП ДО, их разностороннее развитие с учетом возрастных и индивидуальных особенностей, социальной адаптации</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2A3F"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tcPr>
          <w:p w:rsidR="007E2A3F" w:rsidRPr="00A926D0" w:rsidRDefault="007E325D" w:rsidP="005915C3">
            <w:pPr>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tcPr>
          <w:p w:rsidR="007E2A3F" w:rsidRDefault="007E2A3F"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КРР в ДОО реализуется в форме групповых и индивидуальных коррекционно- развивающих занятий</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2A3F" w:rsidRPr="00A926D0" w:rsidRDefault="007E2A3F" w:rsidP="005915C3">
            <w:pPr>
              <w:ind w:left="0"/>
              <w:jc w:val="left"/>
              <w:rPr>
                <w:rFonts w:ascii="Times New Roman" w:eastAsia="Times New Roman" w:hAnsi="Times New Roman" w:cs="Times New Roman"/>
                <w:sz w:val="24"/>
                <w:szCs w:val="24"/>
                <w:lang w:eastAsia="ru-RU"/>
              </w:rPr>
            </w:pPr>
          </w:p>
        </w:tc>
      </w:tr>
      <w:tr w:rsidR="007E325D" w:rsidRPr="00A926D0" w:rsidTr="007E325D">
        <w:tc>
          <w:tcPr>
            <w:tcW w:w="486"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tcPr>
          <w:p w:rsidR="007E325D" w:rsidRDefault="007E325D" w:rsidP="005915C3">
            <w:pPr>
              <w:ind w:left="0"/>
              <w:jc w:val="left"/>
              <w:rPr>
                <w:rFonts w:ascii="Times New Roman" w:eastAsia="Times New Roman" w:hAnsi="Times New Roman" w:cs="Times New Roman"/>
                <w:sz w:val="24"/>
                <w:szCs w:val="24"/>
                <w:lang w:eastAsia="ru-RU"/>
              </w:rPr>
            </w:pPr>
          </w:p>
        </w:tc>
        <w:tc>
          <w:tcPr>
            <w:tcW w:w="708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tcPr>
          <w:p w:rsidR="007E325D" w:rsidRDefault="007E325D" w:rsidP="005915C3">
            <w:pPr>
              <w:ind w:left="0"/>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ВСЕГО БАЛЛОВ:</w:t>
            </w:r>
          </w:p>
        </w:tc>
        <w:tc>
          <w:tcPr>
            <w:tcW w:w="567"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tcPr>
          <w:p w:rsidR="007E325D" w:rsidRPr="00A926D0" w:rsidRDefault="007E325D"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325D" w:rsidRPr="00A926D0" w:rsidRDefault="007E325D" w:rsidP="005915C3">
            <w:pPr>
              <w:ind w:left="0"/>
              <w:jc w:val="left"/>
              <w:rPr>
                <w:rFonts w:ascii="Times New Roman" w:eastAsia="Times New Roman" w:hAnsi="Times New Roman" w:cs="Times New Roman"/>
                <w:sz w:val="24"/>
                <w:szCs w:val="24"/>
                <w:lang w:eastAsia="ru-RU"/>
              </w:rPr>
            </w:pPr>
          </w:p>
        </w:tc>
        <w:tc>
          <w:tcPr>
            <w:tcW w:w="567" w:type="dxa"/>
            <w:tcBorders>
              <w:top w:val="single" w:sz="4" w:space="0" w:color="222222"/>
              <w:left w:val="single" w:sz="4" w:space="0" w:color="auto"/>
              <w:bottom w:val="single" w:sz="4" w:space="0" w:color="222222"/>
              <w:right w:val="single" w:sz="4" w:space="0" w:color="222222"/>
            </w:tcBorders>
            <w:vAlign w:val="center"/>
          </w:tcPr>
          <w:p w:rsidR="007E325D" w:rsidRPr="00A926D0" w:rsidRDefault="007E325D" w:rsidP="005915C3">
            <w:pPr>
              <w:ind w:left="0"/>
              <w:jc w:val="left"/>
              <w:rPr>
                <w:rFonts w:ascii="Times New Roman" w:eastAsia="Times New Roman" w:hAnsi="Times New Roman" w:cs="Times New Roman"/>
                <w:sz w:val="24"/>
                <w:szCs w:val="24"/>
                <w:lang w:eastAsia="ru-RU"/>
              </w:rPr>
            </w:pPr>
          </w:p>
        </w:tc>
        <w:tc>
          <w:tcPr>
            <w:tcW w:w="449" w:type="dxa"/>
            <w:tcBorders>
              <w:top w:val="single" w:sz="4" w:space="0" w:color="222222"/>
              <w:left w:val="single" w:sz="4" w:space="0" w:color="auto"/>
              <w:bottom w:val="single" w:sz="4" w:space="0" w:color="222222"/>
              <w:right w:val="single" w:sz="4" w:space="0" w:color="222222"/>
            </w:tcBorders>
            <w:vAlign w:val="center"/>
          </w:tcPr>
          <w:p w:rsidR="007E325D" w:rsidRPr="00A926D0" w:rsidRDefault="007E325D" w:rsidP="005915C3">
            <w:pPr>
              <w:ind w:left="0"/>
              <w:jc w:val="left"/>
              <w:rPr>
                <w:rFonts w:ascii="Times New Roman" w:eastAsia="Times New Roman" w:hAnsi="Times New Roman" w:cs="Times New Roman"/>
                <w:sz w:val="24"/>
                <w:szCs w:val="24"/>
                <w:lang w:eastAsia="ru-RU"/>
              </w:rPr>
            </w:pPr>
          </w:p>
        </w:tc>
      </w:tr>
    </w:tbl>
    <w:p w:rsidR="007E2A3F" w:rsidRDefault="007E2A3F"/>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p w:rsidR="001414FE" w:rsidRDefault="001414FE" w:rsidP="001414FE">
      <w:pPr>
        <w:spacing w:after="180"/>
        <w:ind w:left="0"/>
        <w:rPr>
          <w:rFonts w:ascii="Times New Roman" w:eastAsia="Times New Roman" w:hAnsi="Times New Roman" w:cs="Times New Roman"/>
          <w:b/>
          <w:bCs/>
          <w:sz w:val="24"/>
          <w:szCs w:val="24"/>
          <w:lang w:eastAsia="ru-RU"/>
        </w:rPr>
      </w:pPr>
    </w:p>
    <w:p w:rsidR="0068676B" w:rsidRDefault="0068676B" w:rsidP="001414FE">
      <w:pPr>
        <w:spacing w:after="180"/>
        <w:ind w:left="0"/>
        <w:jc w:val="right"/>
        <w:rPr>
          <w:rFonts w:ascii="Times New Roman" w:eastAsia="Times New Roman" w:hAnsi="Times New Roman" w:cs="Times New Roman"/>
          <w:b/>
          <w:bCs/>
          <w:sz w:val="24"/>
          <w:szCs w:val="24"/>
          <w:lang w:eastAsia="ru-RU"/>
        </w:rPr>
      </w:pPr>
    </w:p>
    <w:p w:rsidR="0068676B" w:rsidRDefault="0068676B" w:rsidP="001414FE">
      <w:pPr>
        <w:spacing w:after="180"/>
        <w:ind w:left="0"/>
        <w:jc w:val="right"/>
        <w:rPr>
          <w:rFonts w:ascii="Times New Roman" w:eastAsia="Times New Roman" w:hAnsi="Times New Roman" w:cs="Times New Roman"/>
          <w:b/>
          <w:bCs/>
          <w:sz w:val="24"/>
          <w:szCs w:val="24"/>
          <w:lang w:eastAsia="ru-RU"/>
        </w:rPr>
      </w:pPr>
    </w:p>
    <w:p w:rsidR="0068676B" w:rsidRDefault="0068676B" w:rsidP="001414FE">
      <w:pPr>
        <w:spacing w:after="180"/>
        <w:ind w:left="0"/>
        <w:jc w:val="right"/>
        <w:rPr>
          <w:rFonts w:ascii="Times New Roman" w:eastAsia="Times New Roman" w:hAnsi="Times New Roman" w:cs="Times New Roman"/>
          <w:b/>
          <w:bCs/>
          <w:sz w:val="24"/>
          <w:szCs w:val="24"/>
          <w:lang w:eastAsia="ru-RU"/>
        </w:rPr>
      </w:pPr>
    </w:p>
    <w:p w:rsidR="0068676B" w:rsidRDefault="0068676B" w:rsidP="001414FE">
      <w:pPr>
        <w:spacing w:after="180"/>
        <w:ind w:left="0"/>
        <w:jc w:val="right"/>
        <w:rPr>
          <w:rFonts w:ascii="Times New Roman" w:eastAsia="Times New Roman" w:hAnsi="Times New Roman" w:cs="Times New Roman"/>
          <w:b/>
          <w:bCs/>
          <w:sz w:val="24"/>
          <w:szCs w:val="24"/>
          <w:lang w:eastAsia="ru-RU"/>
        </w:rPr>
      </w:pPr>
    </w:p>
    <w:p w:rsidR="001414FE" w:rsidRDefault="001414FE" w:rsidP="001414FE">
      <w:pPr>
        <w:spacing w:after="180"/>
        <w:ind w:left="0"/>
        <w:jc w:val="right"/>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Приложение 7 </w:t>
      </w:r>
    </w:p>
    <w:p w:rsidR="001414FE" w:rsidRDefault="001414FE" w:rsidP="001414FE">
      <w:pPr>
        <w:ind w:left="0"/>
        <w:jc w:val="right"/>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к положению о внутренней системе</w:t>
      </w:r>
      <w:r w:rsidRPr="00CD4B93">
        <w:rPr>
          <w:rFonts w:ascii="Times New Roman" w:eastAsia="Times New Roman" w:hAnsi="Times New Roman" w:cs="Times New Roman"/>
          <w:b/>
          <w:bCs/>
          <w:sz w:val="24"/>
          <w:szCs w:val="24"/>
          <w:lang w:eastAsia="ru-RU"/>
        </w:rPr>
        <w:br/>
      </w:r>
      <w:r>
        <w:rPr>
          <w:rFonts w:ascii="Times New Roman" w:eastAsia="Times New Roman" w:hAnsi="Times New Roman" w:cs="Times New Roman"/>
          <w:b/>
          <w:bCs/>
          <w:sz w:val="24"/>
          <w:szCs w:val="24"/>
          <w:lang w:eastAsia="ru-RU"/>
        </w:rPr>
        <w:t xml:space="preserve">                                                                                                     </w:t>
      </w:r>
      <w:r w:rsidRPr="00CD4B93">
        <w:rPr>
          <w:rFonts w:ascii="Times New Roman" w:eastAsia="Times New Roman" w:hAnsi="Times New Roman" w:cs="Times New Roman"/>
          <w:b/>
          <w:bCs/>
          <w:sz w:val="24"/>
          <w:szCs w:val="24"/>
          <w:lang w:eastAsia="ru-RU"/>
        </w:rPr>
        <w:t xml:space="preserve">оценки качества образования </w:t>
      </w:r>
    </w:p>
    <w:p w:rsidR="001414FE" w:rsidRDefault="001414FE" w:rsidP="001414FE">
      <w:pPr>
        <w:ind w:left="0"/>
        <w:jc w:val="right"/>
        <w:rPr>
          <w:rFonts w:ascii="Times New Roman" w:eastAsia="Times New Roman" w:hAnsi="Times New Roman" w:cs="Times New Roman"/>
          <w:b/>
          <w:bCs/>
          <w:sz w:val="24"/>
          <w:szCs w:val="24"/>
          <w:lang w:eastAsia="ru-RU"/>
        </w:rPr>
      </w:pPr>
    </w:p>
    <w:p w:rsidR="001414FE" w:rsidRDefault="001414FE" w:rsidP="001414FE">
      <w:pPr>
        <w:ind w:left="0"/>
        <w:jc w:val="center"/>
        <w:rPr>
          <w:rFonts w:ascii="Times New Roman" w:eastAsia="Times New Roman" w:hAnsi="Times New Roman" w:cs="Times New Roman"/>
          <w:b/>
          <w:bCs/>
          <w:sz w:val="24"/>
          <w:szCs w:val="24"/>
          <w:lang w:eastAsia="ru-RU"/>
        </w:rPr>
      </w:pPr>
    </w:p>
    <w:p w:rsidR="001414FE" w:rsidRDefault="001414FE" w:rsidP="001414FE">
      <w:pPr>
        <w:ind w:left="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Карта анализа</w:t>
      </w:r>
    </w:p>
    <w:p w:rsidR="001414FE" w:rsidRDefault="0068676B" w:rsidP="001414FE">
      <w:pPr>
        <w:ind w:left="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w:t>
      </w:r>
      <w:r w:rsidR="001414FE">
        <w:rPr>
          <w:rFonts w:ascii="Times New Roman" w:eastAsia="Times New Roman" w:hAnsi="Times New Roman" w:cs="Times New Roman"/>
          <w:b/>
          <w:bCs/>
          <w:sz w:val="24"/>
          <w:szCs w:val="24"/>
          <w:lang w:eastAsia="ru-RU"/>
        </w:rPr>
        <w:t>езультатов образовательной деятельности</w:t>
      </w:r>
    </w:p>
    <w:p w:rsidR="001414FE" w:rsidRDefault="001414FE" w:rsidP="001414FE">
      <w:pPr>
        <w:spacing w:after="180"/>
        <w:ind w:left="0"/>
        <w:jc w:val="center"/>
        <w:rPr>
          <w:rFonts w:ascii="Times New Roman" w:eastAsia="Times New Roman" w:hAnsi="Times New Roman" w:cs="Times New Roman"/>
          <w:color w:val="000000" w:themeColor="text1"/>
          <w:sz w:val="24"/>
          <w:szCs w:val="24"/>
          <w:lang w:eastAsia="ru-RU"/>
        </w:rPr>
      </w:pPr>
    </w:p>
    <w:p w:rsidR="001414FE" w:rsidRPr="001414FE" w:rsidRDefault="001414FE" w:rsidP="001414FE">
      <w:pPr>
        <w:spacing w:after="180"/>
        <w:ind w:left="0"/>
        <w:jc w:val="center"/>
        <w:rPr>
          <w:rFonts w:ascii="Times New Roman" w:eastAsia="Times New Roman" w:hAnsi="Times New Roman" w:cs="Times New Roman"/>
          <w:sz w:val="24"/>
          <w:szCs w:val="24"/>
          <w:lang w:eastAsia="ru-RU"/>
        </w:rPr>
      </w:pPr>
      <w:r w:rsidRPr="00BE55CC">
        <w:rPr>
          <w:rFonts w:ascii="Times New Roman" w:eastAsia="Times New Roman" w:hAnsi="Times New Roman" w:cs="Times New Roman"/>
          <w:color w:val="000000" w:themeColor="text1"/>
          <w:sz w:val="24"/>
          <w:szCs w:val="24"/>
          <w:lang w:eastAsia="ru-RU"/>
        </w:rPr>
        <w:t>Баллы: 0 – показатель не представлен, 1 – соответствует в меньшей степени</w:t>
      </w:r>
      <w:r w:rsidRPr="00CD4B93">
        <w:rPr>
          <w:rFonts w:ascii="Times New Roman" w:eastAsia="Times New Roman" w:hAnsi="Times New Roman" w:cs="Times New Roman"/>
          <w:sz w:val="24"/>
          <w:szCs w:val="24"/>
          <w:lang w:eastAsia="ru-RU"/>
        </w:rPr>
        <w:t xml:space="preserve">, 2 – </w:t>
      </w:r>
      <w:r>
        <w:rPr>
          <w:rFonts w:ascii="Times New Roman" w:eastAsia="Times New Roman" w:hAnsi="Times New Roman" w:cs="Times New Roman"/>
          <w:sz w:val="24"/>
          <w:szCs w:val="24"/>
          <w:lang w:eastAsia="ru-RU"/>
        </w:rPr>
        <w:t>соответствует в большей степени, 3 – соответствует в полном объеме</w:t>
      </w:r>
    </w:p>
    <w:p w:rsidR="001414FE" w:rsidRDefault="001414FE" w:rsidP="001414FE">
      <w:pPr>
        <w:ind w:left="0"/>
        <w:jc w:val="center"/>
        <w:rPr>
          <w:rFonts w:ascii="Times New Roman" w:eastAsia="Times New Roman" w:hAnsi="Times New Roman" w:cs="Times New Roman"/>
          <w:b/>
          <w:bCs/>
          <w:sz w:val="24"/>
          <w:szCs w:val="24"/>
          <w:lang w:eastAsia="ru-RU"/>
        </w:rPr>
      </w:pPr>
    </w:p>
    <w:tbl>
      <w:tblPr>
        <w:tblStyle w:val="a3"/>
        <w:tblW w:w="9367" w:type="dxa"/>
        <w:tblLook w:val="04A0" w:firstRow="1" w:lastRow="0" w:firstColumn="1" w:lastColumn="0" w:noHBand="0" w:noVBand="1"/>
      </w:tblPr>
      <w:tblGrid>
        <w:gridCol w:w="6881"/>
        <w:gridCol w:w="621"/>
        <w:gridCol w:w="622"/>
        <w:gridCol w:w="621"/>
        <w:gridCol w:w="622"/>
      </w:tblGrid>
      <w:tr w:rsidR="001414FE" w:rsidTr="005915C3">
        <w:trPr>
          <w:trHeight w:val="432"/>
        </w:trPr>
        <w:tc>
          <w:tcPr>
            <w:tcW w:w="6881" w:type="dxa"/>
            <w:vMerge w:val="restart"/>
          </w:tcPr>
          <w:p w:rsidR="001414FE" w:rsidRPr="0068676B" w:rsidRDefault="001414FE" w:rsidP="005915C3">
            <w:pPr>
              <w:spacing w:after="180"/>
              <w:ind w:left="0"/>
              <w:rPr>
                <w:rFonts w:ascii="Times New Roman" w:eastAsia="Times New Roman" w:hAnsi="Times New Roman" w:cs="Times New Roman"/>
                <w:b/>
                <w:bCs/>
                <w:sz w:val="24"/>
                <w:szCs w:val="24"/>
                <w:lang w:eastAsia="ru-RU"/>
              </w:rPr>
            </w:pPr>
            <w:r w:rsidRPr="0068676B">
              <w:rPr>
                <w:rFonts w:ascii="Times New Roman" w:eastAsia="Times New Roman" w:hAnsi="Times New Roman" w:cs="Times New Roman"/>
                <w:b/>
                <w:bCs/>
                <w:sz w:val="24"/>
                <w:szCs w:val="24"/>
                <w:lang w:eastAsia="ru-RU"/>
              </w:rPr>
              <w:t>Параметры соответствия</w:t>
            </w:r>
          </w:p>
        </w:tc>
        <w:tc>
          <w:tcPr>
            <w:tcW w:w="2486" w:type="dxa"/>
            <w:gridSpan w:val="4"/>
            <w:tcBorders>
              <w:bottom w:val="single" w:sz="4" w:space="0" w:color="auto"/>
            </w:tcBorders>
          </w:tcPr>
          <w:p w:rsidR="001414FE" w:rsidRPr="0068676B" w:rsidRDefault="001414FE" w:rsidP="005915C3">
            <w:pPr>
              <w:spacing w:after="180"/>
              <w:ind w:left="0"/>
              <w:jc w:val="center"/>
              <w:rPr>
                <w:rFonts w:ascii="Times New Roman" w:eastAsia="Times New Roman" w:hAnsi="Times New Roman" w:cs="Times New Roman"/>
                <w:b/>
                <w:bCs/>
                <w:sz w:val="24"/>
                <w:szCs w:val="24"/>
                <w:lang w:eastAsia="ru-RU"/>
              </w:rPr>
            </w:pPr>
            <w:r w:rsidRPr="0068676B">
              <w:rPr>
                <w:rFonts w:ascii="Times New Roman" w:eastAsia="Times New Roman" w:hAnsi="Times New Roman" w:cs="Times New Roman"/>
                <w:b/>
                <w:bCs/>
                <w:sz w:val="24"/>
                <w:szCs w:val="24"/>
                <w:lang w:eastAsia="ru-RU"/>
              </w:rPr>
              <w:t>Степень соответствия</w:t>
            </w:r>
          </w:p>
        </w:tc>
      </w:tr>
      <w:tr w:rsidR="001414FE" w:rsidTr="0068676B">
        <w:trPr>
          <w:trHeight w:val="205"/>
        </w:trPr>
        <w:tc>
          <w:tcPr>
            <w:tcW w:w="6881" w:type="dxa"/>
            <w:vMerge/>
          </w:tcPr>
          <w:p w:rsidR="001414FE" w:rsidRPr="00F739C0" w:rsidRDefault="001414FE" w:rsidP="005915C3">
            <w:pPr>
              <w:ind w:left="0"/>
              <w:rPr>
                <w:rFonts w:ascii="Times New Roman" w:eastAsia="Times New Roman" w:hAnsi="Times New Roman" w:cs="Times New Roman"/>
                <w:bCs/>
                <w:sz w:val="24"/>
                <w:szCs w:val="24"/>
                <w:lang w:eastAsia="ru-RU"/>
              </w:rPr>
            </w:pPr>
          </w:p>
        </w:tc>
        <w:tc>
          <w:tcPr>
            <w:tcW w:w="621" w:type="dxa"/>
            <w:tcBorders>
              <w:top w:val="single" w:sz="4" w:space="0" w:color="auto"/>
              <w:right w:val="single" w:sz="4" w:space="0" w:color="auto"/>
            </w:tcBorders>
          </w:tcPr>
          <w:p w:rsidR="001414FE" w:rsidRPr="00F739C0" w:rsidRDefault="001414FE" w:rsidP="005915C3">
            <w:pPr>
              <w:ind w:left="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622" w:type="dxa"/>
            <w:tcBorders>
              <w:top w:val="single" w:sz="4" w:space="0" w:color="auto"/>
              <w:left w:val="single" w:sz="4" w:space="0" w:color="auto"/>
              <w:right w:val="single" w:sz="4" w:space="0" w:color="auto"/>
            </w:tcBorders>
          </w:tcPr>
          <w:p w:rsidR="001414FE" w:rsidRPr="00F739C0" w:rsidRDefault="001414FE" w:rsidP="005915C3">
            <w:pPr>
              <w:ind w:left="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21" w:type="dxa"/>
            <w:tcBorders>
              <w:top w:val="single" w:sz="4" w:space="0" w:color="auto"/>
              <w:left w:val="single" w:sz="4" w:space="0" w:color="auto"/>
              <w:right w:val="single" w:sz="4" w:space="0" w:color="auto"/>
            </w:tcBorders>
          </w:tcPr>
          <w:p w:rsidR="001414FE" w:rsidRPr="00F739C0" w:rsidRDefault="001414FE" w:rsidP="005915C3">
            <w:pPr>
              <w:ind w:left="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22" w:type="dxa"/>
            <w:tcBorders>
              <w:top w:val="single" w:sz="4" w:space="0" w:color="auto"/>
              <w:left w:val="single" w:sz="4" w:space="0" w:color="auto"/>
            </w:tcBorders>
          </w:tcPr>
          <w:p w:rsidR="001414FE" w:rsidRPr="00F739C0" w:rsidRDefault="001414FE" w:rsidP="005915C3">
            <w:pPr>
              <w:ind w:left="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1414FE" w:rsidTr="005915C3">
        <w:trPr>
          <w:trHeight w:val="564"/>
        </w:trPr>
        <w:tc>
          <w:tcPr>
            <w:tcW w:w="6881" w:type="dxa"/>
          </w:tcPr>
          <w:p w:rsidR="001414FE" w:rsidRPr="00F739C0" w:rsidRDefault="001414FE" w:rsidP="00937082">
            <w:pPr>
              <w:spacing w:after="180"/>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Педагогическая диагностика про</w:t>
            </w:r>
            <w:r w:rsidR="00937082">
              <w:rPr>
                <w:rFonts w:ascii="Times New Roman" w:eastAsia="Times New Roman" w:hAnsi="Times New Roman" w:cs="Times New Roman"/>
                <w:bCs/>
                <w:sz w:val="24"/>
                <w:szCs w:val="24"/>
                <w:lang w:eastAsia="ru-RU"/>
              </w:rPr>
              <w:t>водится в форме наблюдения за обучающимися</w:t>
            </w:r>
          </w:p>
        </w:tc>
        <w:tc>
          <w:tcPr>
            <w:tcW w:w="621" w:type="dxa"/>
            <w:tcBorders>
              <w:top w:val="single" w:sz="4" w:space="0" w:color="auto"/>
              <w:right w:val="single" w:sz="4" w:space="0" w:color="auto"/>
            </w:tcBorders>
          </w:tcPr>
          <w:p w:rsidR="001414FE" w:rsidRDefault="001414FE" w:rsidP="005915C3">
            <w:pPr>
              <w:spacing w:after="180"/>
              <w:ind w:left="0"/>
              <w:jc w:val="center"/>
              <w:rPr>
                <w:rFonts w:ascii="Times New Roman" w:eastAsia="Times New Roman" w:hAnsi="Times New Roman" w:cs="Times New Roman"/>
                <w:bCs/>
                <w:sz w:val="24"/>
                <w:szCs w:val="24"/>
                <w:lang w:eastAsia="ru-RU"/>
              </w:rPr>
            </w:pPr>
          </w:p>
        </w:tc>
        <w:tc>
          <w:tcPr>
            <w:tcW w:w="622" w:type="dxa"/>
            <w:tcBorders>
              <w:top w:val="single" w:sz="4" w:space="0" w:color="auto"/>
              <w:left w:val="single" w:sz="4" w:space="0" w:color="auto"/>
              <w:right w:val="single" w:sz="4" w:space="0" w:color="auto"/>
            </w:tcBorders>
          </w:tcPr>
          <w:p w:rsidR="001414FE" w:rsidRDefault="001414FE" w:rsidP="005915C3">
            <w:pPr>
              <w:spacing w:after="180"/>
              <w:ind w:left="0"/>
              <w:jc w:val="center"/>
              <w:rPr>
                <w:rFonts w:ascii="Times New Roman" w:eastAsia="Times New Roman" w:hAnsi="Times New Roman" w:cs="Times New Roman"/>
                <w:bCs/>
                <w:sz w:val="24"/>
                <w:szCs w:val="24"/>
                <w:lang w:eastAsia="ru-RU"/>
              </w:rPr>
            </w:pPr>
          </w:p>
        </w:tc>
        <w:tc>
          <w:tcPr>
            <w:tcW w:w="621" w:type="dxa"/>
            <w:tcBorders>
              <w:top w:val="single" w:sz="4" w:space="0" w:color="auto"/>
              <w:left w:val="single" w:sz="4" w:space="0" w:color="auto"/>
              <w:right w:val="single" w:sz="4" w:space="0" w:color="auto"/>
            </w:tcBorders>
          </w:tcPr>
          <w:p w:rsidR="001414FE" w:rsidRDefault="001414FE" w:rsidP="005915C3">
            <w:pPr>
              <w:spacing w:after="180"/>
              <w:ind w:left="0"/>
              <w:jc w:val="center"/>
              <w:rPr>
                <w:rFonts w:ascii="Times New Roman" w:eastAsia="Times New Roman" w:hAnsi="Times New Roman" w:cs="Times New Roman"/>
                <w:bCs/>
                <w:sz w:val="24"/>
                <w:szCs w:val="24"/>
                <w:lang w:eastAsia="ru-RU"/>
              </w:rPr>
            </w:pPr>
          </w:p>
        </w:tc>
        <w:tc>
          <w:tcPr>
            <w:tcW w:w="622" w:type="dxa"/>
            <w:tcBorders>
              <w:top w:val="single" w:sz="4" w:space="0" w:color="auto"/>
              <w:left w:val="single" w:sz="4" w:space="0" w:color="auto"/>
            </w:tcBorders>
          </w:tcPr>
          <w:p w:rsidR="001414FE" w:rsidRDefault="001414FE" w:rsidP="005915C3">
            <w:pPr>
              <w:spacing w:after="180"/>
              <w:ind w:left="0"/>
              <w:jc w:val="center"/>
              <w:rPr>
                <w:rFonts w:ascii="Times New Roman" w:eastAsia="Times New Roman" w:hAnsi="Times New Roman" w:cs="Times New Roman"/>
                <w:bCs/>
                <w:sz w:val="24"/>
                <w:szCs w:val="24"/>
                <w:lang w:eastAsia="ru-RU"/>
              </w:rPr>
            </w:pPr>
          </w:p>
        </w:tc>
      </w:tr>
      <w:tr w:rsidR="001414FE" w:rsidTr="005915C3">
        <w:tc>
          <w:tcPr>
            <w:tcW w:w="9367" w:type="dxa"/>
            <w:gridSpan w:val="5"/>
          </w:tcPr>
          <w:p w:rsidR="001414FE" w:rsidRPr="00FB58AF" w:rsidRDefault="001414FE" w:rsidP="00937082">
            <w:pPr>
              <w:spacing w:after="180"/>
              <w:ind w:left="252" w:hanging="14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По результатам </w:t>
            </w:r>
            <w:r w:rsidR="00937082">
              <w:rPr>
                <w:rFonts w:ascii="Times New Roman" w:eastAsia="Times New Roman" w:hAnsi="Times New Roman" w:cs="Times New Roman"/>
                <w:bCs/>
                <w:sz w:val="24"/>
                <w:szCs w:val="24"/>
                <w:lang w:eastAsia="ru-RU"/>
              </w:rPr>
              <w:t>наблюдения</w:t>
            </w:r>
            <w:r>
              <w:rPr>
                <w:rFonts w:ascii="Times New Roman" w:eastAsia="Times New Roman" w:hAnsi="Times New Roman" w:cs="Times New Roman"/>
                <w:bCs/>
                <w:sz w:val="24"/>
                <w:szCs w:val="24"/>
                <w:lang w:eastAsia="ru-RU"/>
              </w:rPr>
              <w:t xml:space="preserve"> у детей наблюдается динамика в освоении обязательной части образовательной программы ОО</w:t>
            </w:r>
          </w:p>
        </w:tc>
      </w:tr>
      <w:tr w:rsidR="001414FE" w:rsidTr="005915C3">
        <w:tc>
          <w:tcPr>
            <w:tcW w:w="6881" w:type="dxa"/>
          </w:tcPr>
          <w:p w:rsidR="001414FE" w:rsidRPr="00FB58AF" w:rsidRDefault="001414FE" w:rsidP="00847F8F">
            <w:pPr>
              <w:pStyle w:val="a4"/>
              <w:numPr>
                <w:ilvl w:val="0"/>
                <w:numId w:val="4"/>
              </w:numPr>
              <w:spacing w:after="180"/>
              <w:ind w:left="394" w:hanging="283"/>
              <w:rPr>
                <w:rFonts w:ascii="Times New Roman" w:eastAsia="Times New Roman" w:hAnsi="Times New Roman" w:cs="Times New Roman"/>
                <w:bCs/>
                <w:sz w:val="24"/>
                <w:szCs w:val="24"/>
                <w:lang w:eastAsia="ru-RU"/>
              </w:rPr>
            </w:pPr>
            <w:r w:rsidRPr="00FB58AF">
              <w:rPr>
                <w:rFonts w:ascii="Times New Roman" w:eastAsia="Times New Roman" w:hAnsi="Times New Roman" w:cs="Times New Roman"/>
                <w:bCs/>
                <w:sz w:val="24"/>
                <w:szCs w:val="24"/>
                <w:lang w:eastAsia="ru-RU"/>
              </w:rPr>
              <w:t>в области социально- коммуникативного развития</w:t>
            </w: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r>
      <w:tr w:rsidR="001414FE" w:rsidTr="005915C3">
        <w:trPr>
          <w:trHeight w:val="456"/>
        </w:trPr>
        <w:tc>
          <w:tcPr>
            <w:tcW w:w="6881" w:type="dxa"/>
          </w:tcPr>
          <w:p w:rsidR="001414FE" w:rsidRPr="00FB58AF" w:rsidRDefault="001414FE" w:rsidP="00847F8F">
            <w:pPr>
              <w:pStyle w:val="a4"/>
              <w:numPr>
                <w:ilvl w:val="0"/>
                <w:numId w:val="4"/>
              </w:numPr>
              <w:spacing w:after="180"/>
              <w:ind w:left="394" w:hanging="28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области познавательного развития</w:t>
            </w: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r>
      <w:tr w:rsidR="001414FE" w:rsidTr="005915C3">
        <w:trPr>
          <w:trHeight w:val="456"/>
        </w:trPr>
        <w:tc>
          <w:tcPr>
            <w:tcW w:w="6881" w:type="dxa"/>
          </w:tcPr>
          <w:p w:rsidR="001414FE" w:rsidRPr="00FB58AF" w:rsidRDefault="001414FE" w:rsidP="00847F8F">
            <w:pPr>
              <w:pStyle w:val="a4"/>
              <w:numPr>
                <w:ilvl w:val="0"/>
                <w:numId w:val="4"/>
              </w:numPr>
              <w:spacing w:after="180"/>
              <w:ind w:left="394" w:hanging="28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области речевого развития</w:t>
            </w: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r>
      <w:tr w:rsidR="001414FE" w:rsidTr="005915C3">
        <w:trPr>
          <w:trHeight w:val="456"/>
        </w:trPr>
        <w:tc>
          <w:tcPr>
            <w:tcW w:w="6881" w:type="dxa"/>
          </w:tcPr>
          <w:p w:rsidR="001414FE" w:rsidRPr="00FB58AF" w:rsidRDefault="001414FE" w:rsidP="00847F8F">
            <w:pPr>
              <w:pStyle w:val="a4"/>
              <w:numPr>
                <w:ilvl w:val="0"/>
                <w:numId w:val="4"/>
              </w:numPr>
              <w:spacing w:after="180"/>
              <w:ind w:left="394" w:hanging="28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области художественно- эстетического развития</w:t>
            </w: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r>
      <w:tr w:rsidR="001414FE" w:rsidTr="005915C3">
        <w:trPr>
          <w:trHeight w:val="456"/>
        </w:trPr>
        <w:tc>
          <w:tcPr>
            <w:tcW w:w="6881" w:type="dxa"/>
          </w:tcPr>
          <w:p w:rsidR="001414FE" w:rsidRPr="00352709" w:rsidRDefault="001414FE" w:rsidP="00847F8F">
            <w:pPr>
              <w:pStyle w:val="a4"/>
              <w:numPr>
                <w:ilvl w:val="0"/>
                <w:numId w:val="4"/>
              </w:numPr>
              <w:spacing w:after="180"/>
              <w:ind w:left="394" w:hanging="28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области физического развития</w:t>
            </w: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r>
      <w:tr w:rsidR="001414FE" w:rsidTr="005915C3">
        <w:trPr>
          <w:trHeight w:val="456"/>
        </w:trPr>
        <w:tc>
          <w:tcPr>
            <w:tcW w:w="9367" w:type="dxa"/>
            <w:gridSpan w:val="5"/>
          </w:tcPr>
          <w:p w:rsidR="001414FE" w:rsidRPr="00FB58AF" w:rsidRDefault="001414FE" w:rsidP="00937082">
            <w:pPr>
              <w:spacing w:after="180"/>
              <w:ind w:left="252" w:hanging="14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 результатам </w:t>
            </w:r>
            <w:r w:rsidR="00937082">
              <w:rPr>
                <w:rFonts w:ascii="Times New Roman" w:eastAsia="Times New Roman" w:hAnsi="Times New Roman" w:cs="Times New Roman"/>
                <w:bCs/>
                <w:sz w:val="24"/>
                <w:szCs w:val="24"/>
                <w:lang w:eastAsia="ru-RU"/>
              </w:rPr>
              <w:t>наблюдения</w:t>
            </w:r>
            <w:r>
              <w:rPr>
                <w:rFonts w:ascii="Times New Roman" w:eastAsia="Times New Roman" w:hAnsi="Times New Roman" w:cs="Times New Roman"/>
                <w:bCs/>
                <w:sz w:val="24"/>
                <w:szCs w:val="24"/>
                <w:lang w:eastAsia="ru-RU"/>
              </w:rPr>
              <w:t xml:space="preserve"> у детей наблюдается динамика в освоении части программы, формируемой участниками образовательных отношений</w:t>
            </w:r>
          </w:p>
        </w:tc>
      </w:tr>
      <w:tr w:rsidR="001414FE" w:rsidTr="005915C3">
        <w:trPr>
          <w:trHeight w:val="456"/>
        </w:trPr>
        <w:tc>
          <w:tcPr>
            <w:tcW w:w="6881" w:type="dxa"/>
          </w:tcPr>
          <w:p w:rsidR="001414FE" w:rsidRPr="0068676B" w:rsidRDefault="001414FE" w:rsidP="005915C3">
            <w:pPr>
              <w:spacing w:after="180"/>
              <w:ind w:left="252" w:hanging="141"/>
              <w:rPr>
                <w:rFonts w:ascii="Times New Roman" w:eastAsia="Times New Roman" w:hAnsi="Times New Roman" w:cs="Times New Roman"/>
                <w:bCs/>
                <w:color w:val="000000" w:themeColor="text1"/>
                <w:sz w:val="24"/>
                <w:szCs w:val="24"/>
                <w:lang w:eastAsia="ru-RU"/>
              </w:rPr>
            </w:pPr>
            <w:r w:rsidRPr="0068676B">
              <w:rPr>
                <w:rFonts w:ascii="Times New Roman" w:eastAsia="Times New Roman" w:hAnsi="Times New Roman" w:cs="Times New Roman"/>
                <w:bCs/>
                <w:color w:val="000000" w:themeColor="text1"/>
                <w:sz w:val="24"/>
                <w:szCs w:val="24"/>
                <w:lang w:eastAsia="ru-RU"/>
              </w:rPr>
              <w:t>По направлению развития в рамках реализации парциальной программы «</w:t>
            </w:r>
            <w:r w:rsidR="0068676B" w:rsidRPr="0068676B">
              <w:rPr>
                <w:rFonts w:ascii="Times New Roman" w:eastAsia="Times New Roman" w:hAnsi="Times New Roman" w:cs="Times New Roman"/>
                <w:bCs/>
                <w:color w:val="000000" w:themeColor="text1"/>
                <w:sz w:val="24"/>
                <w:szCs w:val="24"/>
                <w:lang w:eastAsia="ru-RU"/>
              </w:rPr>
              <w:t>Формирование основ финансовой грамотности у детей дошкольного возраста»</w:t>
            </w: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r>
      <w:tr w:rsidR="001414FE" w:rsidTr="005915C3">
        <w:trPr>
          <w:trHeight w:val="456"/>
        </w:trPr>
        <w:tc>
          <w:tcPr>
            <w:tcW w:w="6881" w:type="dxa"/>
          </w:tcPr>
          <w:p w:rsidR="001414FE" w:rsidRPr="00513C4A" w:rsidRDefault="001414FE" w:rsidP="005915C3">
            <w:pPr>
              <w:spacing w:after="180"/>
              <w:ind w:left="252" w:hanging="141"/>
              <w:rPr>
                <w:rFonts w:ascii="Times New Roman" w:eastAsia="Times New Roman" w:hAnsi="Times New Roman" w:cs="Times New Roman"/>
                <w:bCs/>
                <w:color w:val="000000" w:themeColor="text1"/>
                <w:sz w:val="24"/>
                <w:szCs w:val="24"/>
                <w:lang w:eastAsia="ru-RU"/>
              </w:rPr>
            </w:pPr>
            <w:r w:rsidRPr="00513C4A">
              <w:rPr>
                <w:rFonts w:ascii="Times New Roman" w:eastAsia="Times New Roman" w:hAnsi="Times New Roman" w:cs="Times New Roman"/>
                <w:bCs/>
                <w:color w:val="000000" w:themeColor="text1"/>
                <w:sz w:val="24"/>
                <w:szCs w:val="24"/>
                <w:lang w:eastAsia="ru-RU"/>
              </w:rPr>
              <w:t>Выполнение</w:t>
            </w:r>
            <w:r>
              <w:rPr>
                <w:rFonts w:ascii="Times New Roman" w:eastAsia="Times New Roman" w:hAnsi="Times New Roman" w:cs="Times New Roman"/>
                <w:bCs/>
                <w:color w:val="000000" w:themeColor="text1"/>
                <w:sz w:val="24"/>
                <w:szCs w:val="24"/>
                <w:lang w:eastAsia="ru-RU"/>
              </w:rPr>
              <w:t xml:space="preserve"> режима дня, организация образовательной деятельности</w:t>
            </w: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1"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1414FE" w:rsidRPr="00FB58AF" w:rsidRDefault="001414FE" w:rsidP="005915C3">
            <w:pPr>
              <w:spacing w:after="180"/>
              <w:ind w:left="252" w:hanging="141"/>
              <w:rPr>
                <w:rFonts w:ascii="Times New Roman" w:eastAsia="Times New Roman" w:hAnsi="Times New Roman" w:cs="Times New Roman"/>
                <w:bCs/>
                <w:sz w:val="24"/>
                <w:szCs w:val="24"/>
                <w:lang w:eastAsia="ru-RU"/>
              </w:rPr>
            </w:pPr>
          </w:p>
        </w:tc>
      </w:tr>
      <w:tr w:rsidR="0068676B" w:rsidTr="005915C3">
        <w:trPr>
          <w:trHeight w:val="456"/>
        </w:trPr>
        <w:tc>
          <w:tcPr>
            <w:tcW w:w="6881" w:type="dxa"/>
          </w:tcPr>
          <w:p w:rsidR="0068676B" w:rsidRPr="00513C4A" w:rsidRDefault="0068676B" w:rsidP="005915C3">
            <w:pPr>
              <w:spacing w:after="180"/>
              <w:ind w:left="252" w:hanging="141"/>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ВСЕГО БАЛЛОВ:</w:t>
            </w:r>
          </w:p>
        </w:tc>
        <w:tc>
          <w:tcPr>
            <w:tcW w:w="621" w:type="dxa"/>
          </w:tcPr>
          <w:p w:rsidR="0068676B" w:rsidRPr="00FB58AF" w:rsidRDefault="0068676B"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68676B" w:rsidRPr="00FB58AF" w:rsidRDefault="0068676B" w:rsidP="005915C3">
            <w:pPr>
              <w:spacing w:after="180"/>
              <w:ind w:left="252" w:hanging="141"/>
              <w:rPr>
                <w:rFonts w:ascii="Times New Roman" w:eastAsia="Times New Roman" w:hAnsi="Times New Roman" w:cs="Times New Roman"/>
                <w:bCs/>
                <w:sz w:val="24"/>
                <w:szCs w:val="24"/>
                <w:lang w:eastAsia="ru-RU"/>
              </w:rPr>
            </w:pPr>
          </w:p>
        </w:tc>
        <w:tc>
          <w:tcPr>
            <w:tcW w:w="621" w:type="dxa"/>
          </w:tcPr>
          <w:p w:rsidR="0068676B" w:rsidRPr="00FB58AF" w:rsidRDefault="0068676B" w:rsidP="005915C3">
            <w:pPr>
              <w:spacing w:after="180"/>
              <w:ind w:left="252" w:hanging="141"/>
              <w:rPr>
                <w:rFonts w:ascii="Times New Roman" w:eastAsia="Times New Roman" w:hAnsi="Times New Roman" w:cs="Times New Roman"/>
                <w:bCs/>
                <w:sz w:val="24"/>
                <w:szCs w:val="24"/>
                <w:lang w:eastAsia="ru-RU"/>
              </w:rPr>
            </w:pPr>
          </w:p>
        </w:tc>
        <w:tc>
          <w:tcPr>
            <w:tcW w:w="622" w:type="dxa"/>
          </w:tcPr>
          <w:p w:rsidR="0068676B" w:rsidRPr="00FB58AF" w:rsidRDefault="0068676B" w:rsidP="005915C3">
            <w:pPr>
              <w:spacing w:after="180"/>
              <w:ind w:left="252" w:hanging="141"/>
              <w:rPr>
                <w:rFonts w:ascii="Times New Roman" w:eastAsia="Times New Roman" w:hAnsi="Times New Roman" w:cs="Times New Roman"/>
                <w:bCs/>
                <w:sz w:val="24"/>
                <w:szCs w:val="24"/>
                <w:lang w:eastAsia="ru-RU"/>
              </w:rPr>
            </w:pPr>
          </w:p>
        </w:tc>
      </w:tr>
    </w:tbl>
    <w:p w:rsidR="001414FE" w:rsidRDefault="001414FE"/>
    <w:p w:rsidR="001414FE" w:rsidRDefault="001414FE"/>
    <w:p w:rsidR="001414FE" w:rsidRDefault="001414FE"/>
    <w:p w:rsidR="001414FE" w:rsidRDefault="001414FE"/>
    <w:p w:rsidR="001414FE" w:rsidRDefault="001414FE"/>
    <w:p w:rsidR="001414FE" w:rsidRDefault="001414FE" w:rsidP="001414FE">
      <w:pPr>
        <w:spacing w:after="180"/>
        <w:ind w:left="0"/>
        <w:jc w:val="right"/>
        <w:rPr>
          <w:rFonts w:ascii="Times New Roman" w:eastAsia="Times New Roman" w:hAnsi="Times New Roman" w:cs="Times New Roman"/>
          <w:b/>
          <w:bCs/>
          <w:sz w:val="24"/>
          <w:szCs w:val="24"/>
          <w:lang w:eastAsia="ru-RU"/>
        </w:rPr>
      </w:pPr>
    </w:p>
    <w:p w:rsidR="0068676B" w:rsidRDefault="001414FE" w:rsidP="001414FE">
      <w:pPr>
        <w:spacing w:after="180"/>
        <w:ind w:left="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937082" w:rsidRDefault="0068676B" w:rsidP="001414FE">
      <w:pPr>
        <w:spacing w:after="180"/>
        <w:ind w:left="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847F8F" w:rsidRDefault="00847F8F" w:rsidP="001414FE">
      <w:pPr>
        <w:spacing w:after="180"/>
        <w:ind w:left="0"/>
        <w:rPr>
          <w:rFonts w:ascii="Times New Roman" w:eastAsia="Times New Roman" w:hAnsi="Times New Roman" w:cs="Times New Roman"/>
          <w:b/>
          <w:bCs/>
          <w:sz w:val="24"/>
          <w:szCs w:val="24"/>
          <w:lang w:eastAsia="ru-RU"/>
        </w:rPr>
      </w:pPr>
    </w:p>
    <w:p w:rsidR="001414FE" w:rsidRDefault="00937082" w:rsidP="001414FE">
      <w:pPr>
        <w:spacing w:after="180"/>
        <w:ind w:left="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1414FE" w:rsidRPr="00CD4B93">
        <w:rPr>
          <w:rFonts w:ascii="Times New Roman" w:eastAsia="Times New Roman" w:hAnsi="Times New Roman" w:cs="Times New Roman"/>
          <w:b/>
          <w:bCs/>
          <w:sz w:val="24"/>
          <w:szCs w:val="24"/>
          <w:lang w:eastAsia="ru-RU"/>
        </w:rPr>
        <w:t>Приложение 8 </w:t>
      </w:r>
    </w:p>
    <w:p w:rsidR="001414FE" w:rsidRDefault="001414FE" w:rsidP="001414FE">
      <w:pPr>
        <w:ind w:left="5664"/>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к</w:t>
      </w:r>
      <w:r>
        <w:rPr>
          <w:rFonts w:ascii="Times New Roman" w:eastAsia="Times New Roman" w:hAnsi="Times New Roman" w:cs="Times New Roman"/>
          <w:b/>
          <w:bCs/>
          <w:sz w:val="24"/>
          <w:szCs w:val="24"/>
          <w:lang w:eastAsia="ru-RU"/>
        </w:rPr>
        <w:t xml:space="preserve"> положению о внутренней системе </w:t>
      </w:r>
      <w:r w:rsidRPr="00CD4B93">
        <w:rPr>
          <w:rFonts w:ascii="Times New Roman" w:eastAsia="Times New Roman" w:hAnsi="Times New Roman" w:cs="Times New Roman"/>
          <w:b/>
          <w:bCs/>
          <w:sz w:val="24"/>
          <w:szCs w:val="24"/>
          <w:lang w:eastAsia="ru-RU"/>
        </w:rPr>
        <w:t xml:space="preserve">оценки качества образования </w:t>
      </w:r>
    </w:p>
    <w:p w:rsidR="0068676B" w:rsidRPr="00A926D0" w:rsidRDefault="0068676B" w:rsidP="001414FE">
      <w:pPr>
        <w:ind w:left="566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МАДОУ – детского сада №15</w:t>
      </w:r>
    </w:p>
    <w:p w:rsidR="001414FE" w:rsidRDefault="001414FE" w:rsidP="001414FE">
      <w:pPr>
        <w:ind w:left="0"/>
        <w:jc w:val="center"/>
        <w:rPr>
          <w:rFonts w:ascii="Times New Roman" w:eastAsia="Times New Roman" w:hAnsi="Times New Roman" w:cs="Times New Roman"/>
          <w:b/>
          <w:bCs/>
          <w:sz w:val="24"/>
          <w:szCs w:val="24"/>
          <w:lang w:eastAsia="ru-RU"/>
        </w:rPr>
      </w:pPr>
    </w:p>
    <w:p w:rsidR="00937082" w:rsidRDefault="00937082" w:rsidP="00937082">
      <w:pPr>
        <w:ind w:left="0"/>
        <w:rPr>
          <w:rFonts w:ascii="Times New Roman" w:eastAsia="Times New Roman" w:hAnsi="Times New Roman" w:cs="Times New Roman"/>
          <w:b/>
          <w:bCs/>
          <w:sz w:val="24"/>
          <w:szCs w:val="24"/>
          <w:lang w:eastAsia="ru-RU"/>
        </w:rPr>
      </w:pPr>
    </w:p>
    <w:p w:rsidR="001414FE" w:rsidRDefault="001414FE" w:rsidP="001414FE">
      <w:pPr>
        <w:ind w:left="0"/>
        <w:jc w:val="center"/>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 xml:space="preserve">Анкета изучения мнений родителей, </w:t>
      </w:r>
    </w:p>
    <w:p w:rsidR="001414FE" w:rsidRDefault="001414FE" w:rsidP="001414FE">
      <w:pPr>
        <w:ind w:left="0"/>
        <w:jc w:val="center"/>
        <w:rPr>
          <w:rFonts w:ascii="Times New Roman" w:eastAsia="Times New Roman" w:hAnsi="Times New Roman" w:cs="Times New Roman"/>
          <w:b/>
          <w:bCs/>
          <w:sz w:val="24"/>
          <w:szCs w:val="24"/>
          <w:lang w:eastAsia="ru-RU"/>
        </w:rPr>
      </w:pPr>
      <w:r w:rsidRPr="00CD4B93">
        <w:rPr>
          <w:rFonts w:ascii="Times New Roman" w:eastAsia="Times New Roman" w:hAnsi="Times New Roman" w:cs="Times New Roman"/>
          <w:b/>
          <w:bCs/>
          <w:sz w:val="24"/>
          <w:szCs w:val="24"/>
          <w:lang w:eastAsia="ru-RU"/>
        </w:rPr>
        <w:t>о качестве предоставляемых образовательных</w:t>
      </w:r>
      <w:r>
        <w:rPr>
          <w:rFonts w:ascii="Times New Roman" w:eastAsia="Times New Roman" w:hAnsi="Times New Roman" w:cs="Times New Roman"/>
          <w:b/>
          <w:bCs/>
          <w:sz w:val="24"/>
          <w:szCs w:val="24"/>
          <w:lang w:eastAsia="ru-RU"/>
        </w:rPr>
        <w:t xml:space="preserve"> </w:t>
      </w:r>
      <w:r w:rsidRPr="00CD4B93">
        <w:rPr>
          <w:rFonts w:ascii="Times New Roman" w:eastAsia="Times New Roman" w:hAnsi="Times New Roman" w:cs="Times New Roman"/>
          <w:b/>
          <w:bCs/>
          <w:sz w:val="24"/>
          <w:szCs w:val="24"/>
          <w:lang w:eastAsia="ru-RU"/>
        </w:rPr>
        <w:t>услуг в детском саду</w:t>
      </w:r>
    </w:p>
    <w:p w:rsidR="00937082" w:rsidRPr="00937082" w:rsidRDefault="00937082" w:rsidP="00937082">
      <w:pPr>
        <w:spacing w:after="200" w:line="276" w:lineRule="auto"/>
        <w:ind w:left="0"/>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Уважаемые родители (законные представители)! Просим вас выразить свое мнение о качестве работы нашего детского сада. Ваше мнение нам очень важно и будет учтено в дальнейшей работе.</w:t>
      </w:r>
    </w:p>
    <w:p w:rsidR="00937082" w:rsidRPr="00937082" w:rsidRDefault="00937082" w:rsidP="00847F8F">
      <w:pPr>
        <w:numPr>
          <w:ilvl w:val="0"/>
          <w:numId w:val="20"/>
        </w:numPr>
        <w:spacing w:before="225" w:after="225" w:line="276" w:lineRule="auto"/>
        <w:contextualSpacing/>
        <w:jc w:val="left"/>
        <w:rPr>
          <w:rFonts w:ascii="Times New Roman" w:eastAsia="Times New Roman" w:hAnsi="Times New Roman" w:cs="Times New Roman"/>
          <w:b/>
          <w:sz w:val="24"/>
          <w:szCs w:val="24"/>
          <w:lang w:eastAsia="ru-RU"/>
        </w:rPr>
      </w:pPr>
      <w:r w:rsidRPr="00937082">
        <w:rPr>
          <w:rFonts w:ascii="Times New Roman" w:eastAsia="Times New Roman" w:hAnsi="Times New Roman" w:cs="Times New Roman"/>
          <w:b/>
          <w:sz w:val="24"/>
          <w:szCs w:val="24"/>
          <w:lang w:eastAsia="ru-RU"/>
        </w:rPr>
        <w:t xml:space="preserve">Довольны ли Вы, что Ваш ребенок посещает именно этот детский сад? </w:t>
      </w:r>
    </w:p>
    <w:p w:rsidR="00937082" w:rsidRPr="00937082" w:rsidRDefault="00937082" w:rsidP="00847F8F">
      <w:pPr>
        <w:numPr>
          <w:ilvl w:val="0"/>
          <w:numId w:val="19"/>
        </w:numPr>
        <w:spacing w:before="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Да</w:t>
      </w:r>
    </w:p>
    <w:p w:rsidR="00937082" w:rsidRPr="00937082" w:rsidRDefault="00937082" w:rsidP="00847F8F">
      <w:pPr>
        <w:numPr>
          <w:ilvl w:val="0"/>
          <w:numId w:val="19"/>
        </w:numPr>
        <w:spacing w:before="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Нет</w:t>
      </w:r>
    </w:p>
    <w:p w:rsidR="00937082" w:rsidRPr="00937082" w:rsidRDefault="00937082" w:rsidP="00847F8F">
      <w:pPr>
        <w:numPr>
          <w:ilvl w:val="0"/>
          <w:numId w:val="19"/>
        </w:numPr>
        <w:spacing w:before="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Затрудняюсь ответить</w:t>
      </w:r>
    </w:p>
    <w:p w:rsidR="00937082" w:rsidRPr="00937082" w:rsidRDefault="00937082" w:rsidP="00937082">
      <w:pPr>
        <w:spacing w:before="225" w:after="225"/>
        <w:ind w:left="1080"/>
        <w:contextualSpacing/>
        <w:rPr>
          <w:rFonts w:ascii="Times New Roman" w:eastAsia="Times New Roman" w:hAnsi="Times New Roman" w:cs="Times New Roman"/>
          <w:sz w:val="24"/>
          <w:szCs w:val="24"/>
          <w:lang w:eastAsia="ru-RU"/>
        </w:rPr>
      </w:pPr>
    </w:p>
    <w:p w:rsidR="00937082" w:rsidRPr="00937082" w:rsidRDefault="00937082" w:rsidP="00847F8F">
      <w:pPr>
        <w:numPr>
          <w:ilvl w:val="0"/>
          <w:numId w:val="20"/>
        </w:numPr>
        <w:spacing w:before="225" w:after="225" w:line="276" w:lineRule="auto"/>
        <w:contextualSpacing/>
        <w:jc w:val="left"/>
        <w:rPr>
          <w:rFonts w:ascii="Times New Roman" w:eastAsia="Times New Roman" w:hAnsi="Times New Roman" w:cs="Times New Roman"/>
          <w:b/>
          <w:sz w:val="24"/>
          <w:szCs w:val="24"/>
          <w:lang w:eastAsia="ru-RU"/>
        </w:rPr>
      </w:pPr>
      <w:r w:rsidRPr="00937082">
        <w:rPr>
          <w:rFonts w:ascii="Times New Roman" w:eastAsia="Times New Roman" w:hAnsi="Times New Roman" w:cs="Times New Roman"/>
          <w:b/>
          <w:sz w:val="24"/>
          <w:szCs w:val="24"/>
          <w:lang w:eastAsia="ru-RU"/>
        </w:rPr>
        <w:lastRenderedPageBreak/>
        <w:t xml:space="preserve">Нравится ли Вашему ребенку ходить в детский сад? </w:t>
      </w:r>
    </w:p>
    <w:p w:rsidR="00937082" w:rsidRPr="00937082" w:rsidRDefault="00937082" w:rsidP="00847F8F">
      <w:pPr>
        <w:numPr>
          <w:ilvl w:val="0"/>
          <w:numId w:val="21"/>
        </w:numPr>
        <w:spacing w:before="225" w:after="225" w:line="276" w:lineRule="auto"/>
        <w:ind w:left="1134" w:hanging="425"/>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Да</w:t>
      </w:r>
    </w:p>
    <w:p w:rsidR="00937082" w:rsidRPr="00937082" w:rsidRDefault="00937082" w:rsidP="00847F8F">
      <w:pPr>
        <w:numPr>
          <w:ilvl w:val="0"/>
          <w:numId w:val="21"/>
        </w:numPr>
        <w:spacing w:before="225" w:after="225" w:line="276" w:lineRule="auto"/>
        <w:ind w:left="1134" w:hanging="425"/>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Нет</w:t>
      </w:r>
    </w:p>
    <w:p w:rsidR="00937082" w:rsidRPr="00937082" w:rsidRDefault="00937082" w:rsidP="00937082">
      <w:pPr>
        <w:autoSpaceDE w:val="0"/>
        <w:autoSpaceDN w:val="0"/>
        <w:adjustRightInd w:val="0"/>
        <w:ind w:left="0"/>
        <w:jc w:val="left"/>
        <w:rPr>
          <w:rFonts w:ascii="Times New Roman" w:eastAsia="Calibri" w:hAnsi="Times New Roman" w:cs="Times New Roman"/>
          <w:color w:val="000000"/>
          <w:sz w:val="24"/>
          <w:szCs w:val="24"/>
        </w:rPr>
      </w:pPr>
    </w:p>
    <w:p w:rsidR="00937082" w:rsidRPr="00937082" w:rsidRDefault="00937082" w:rsidP="00847F8F">
      <w:pPr>
        <w:numPr>
          <w:ilvl w:val="0"/>
          <w:numId w:val="20"/>
        </w:numPr>
        <w:autoSpaceDE w:val="0"/>
        <w:autoSpaceDN w:val="0"/>
        <w:adjustRightInd w:val="0"/>
        <w:spacing w:line="276" w:lineRule="auto"/>
        <w:jc w:val="left"/>
        <w:rPr>
          <w:rFonts w:ascii="Times New Roman" w:eastAsia="Calibri" w:hAnsi="Times New Roman" w:cs="Times New Roman"/>
          <w:color w:val="000000"/>
          <w:sz w:val="24"/>
          <w:szCs w:val="24"/>
        </w:rPr>
      </w:pPr>
      <w:r w:rsidRPr="00937082">
        <w:rPr>
          <w:rFonts w:ascii="Times New Roman" w:eastAsia="Calibri" w:hAnsi="Times New Roman" w:cs="Times New Roman"/>
          <w:color w:val="000000"/>
          <w:sz w:val="24"/>
          <w:szCs w:val="24"/>
        </w:rPr>
        <w:t xml:space="preserve"> </w:t>
      </w:r>
      <w:r w:rsidRPr="00937082">
        <w:rPr>
          <w:rFonts w:ascii="Times New Roman" w:eastAsia="Calibri" w:hAnsi="Times New Roman" w:cs="Times New Roman"/>
          <w:b/>
          <w:bCs/>
          <w:color w:val="000000"/>
          <w:sz w:val="24"/>
          <w:szCs w:val="24"/>
        </w:rPr>
        <w:t xml:space="preserve">Как Вы считаете, в детском саду работают квалифицированные и компетентные педагоги и специалисты </w:t>
      </w:r>
      <w:r w:rsidRPr="00937082">
        <w:rPr>
          <w:rFonts w:ascii="Times New Roman" w:eastAsia="Calibri" w:hAnsi="Times New Roman" w:cs="Times New Roman"/>
          <w:color w:val="000000"/>
          <w:sz w:val="24"/>
          <w:szCs w:val="24"/>
        </w:rPr>
        <w:t xml:space="preserve">(умеют создать комфортные и безопасные условия для развития ребенка, доступно объяснить учебный материал, разрешить конфликтную ситуацию в группе): </w:t>
      </w:r>
    </w:p>
    <w:p w:rsidR="00937082" w:rsidRPr="00937082" w:rsidRDefault="00937082" w:rsidP="00847F8F">
      <w:pPr>
        <w:numPr>
          <w:ilvl w:val="0"/>
          <w:numId w:val="22"/>
        </w:numPr>
        <w:autoSpaceDE w:val="0"/>
        <w:autoSpaceDN w:val="0"/>
        <w:adjustRightInd w:val="0"/>
        <w:jc w:val="left"/>
        <w:rPr>
          <w:rFonts w:ascii="Times New Roman" w:eastAsia="Calibri" w:hAnsi="Times New Roman" w:cs="Times New Roman"/>
          <w:color w:val="000000"/>
          <w:sz w:val="24"/>
          <w:szCs w:val="24"/>
        </w:rPr>
      </w:pPr>
      <w:r w:rsidRPr="00937082">
        <w:rPr>
          <w:rFonts w:ascii="Times New Roman" w:eastAsia="Calibri" w:hAnsi="Times New Roman" w:cs="Times New Roman"/>
          <w:color w:val="000000"/>
          <w:sz w:val="24"/>
          <w:szCs w:val="24"/>
        </w:rPr>
        <w:t xml:space="preserve">да </w:t>
      </w:r>
    </w:p>
    <w:p w:rsidR="00937082" w:rsidRPr="00937082" w:rsidRDefault="00937082" w:rsidP="00847F8F">
      <w:pPr>
        <w:numPr>
          <w:ilvl w:val="0"/>
          <w:numId w:val="22"/>
        </w:numPr>
        <w:autoSpaceDE w:val="0"/>
        <w:autoSpaceDN w:val="0"/>
        <w:adjustRightInd w:val="0"/>
        <w:jc w:val="left"/>
        <w:rPr>
          <w:rFonts w:ascii="Times New Roman" w:eastAsia="Calibri" w:hAnsi="Times New Roman" w:cs="Times New Roman"/>
          <w:color w:val="000000"/>
          <w:sz w:val="24"/>
          <w:szCs w:val="24"/>
        </w:rPr>
      </w:pPr>
      <w:r w:rsidRPr="00937082">
        <w:rPr>
          <w:rFonts w:ascii="Times New Roman" w:eastAsia="Calibri" w:hAnsi="Times New Roman" w:cs="Times New Roman"/>
          <w:color w:val="000000"/>
          <w:sz w:val="24"/>
          <w:szCs w:val="24"/>
        </w:rPr>
        <w:t xml:space="preserve">затрудняюсь ответить </w:t>
      </w:r>
    </w:p>
    <w:p w:rsidR="00937082" w:rsidRPr="00937082" w:rsidRDefault="00937082" w:rsidP="00847F8F">
      <w:pPr>
        <w:numPr>
          <w:ilvl w:val="0"/>
          <w:numId w:val="22"/>
        </w:numPr>
        <w:autoSpaceDE w:val="0"/>
        <w:autoSpaceDN w:val="0"/>
        <w:adjustRightInd w:val="0"/>
        <w:jc w:val="left"/>
        <w:rPr>
          <w:rFonts w:ascii="Times New Roman" w:eastAsia="Calibri" w:hAnsi="Times New Roman" w:cs="Times New Roman"/>
          <w:color w:val="000000"/>
          <w:sz w:val="24"/>
          <w:szCs w:val="24"/>
        </w:rPr>
      </w:pPr>
      <w:r w:rsidRPr="00937082">
        <w:rPr>
          <w:rFonts w:ascii="Times New Roman" w:eastAsia="Calibri" w:hAnsi="Times New Roman" w:cs="Times New Roman"/>
          <w:color w:val="000000"/>
          <w:sz w:val="24"/>
          <w:szCs w:val="24"/>
        </w:rPr>
        <w:t xml:space="preserve">нет </w:t>
      </w:r>
    </w:p>
    <w:p w:rsidR="00937082" w:rsidRPr="00937082" w:rsidRDefault="00937082" w:rsidP="00937082">
      <w:pPr>
        <w:autoSpaceDE w:val="0"/>
        <w:autoSpaceDN w:val="0"/>
        <w:adjustRightInd w:val="0"/>
        <w:ind w:left="1080"/>
        <w:jc w:val="left"/>
        <w:rPr>
          <w:rFonts w:ascii="Times New Roman" w:eastAsia="Calibri" w:hAnsi="Times New Roman" w:cs="Times New Roman"/>
          <w:color w:val="000000"/>
          <w:sz w:val="24"/>
          <w:szCs w:val="24"/>
        </w:rPr>
      </w:pPr>
    </w:p>
    <w:p w:rsidR="00937082" w:rsidRPr="00937082" w:rsidRDefault="00937082" w:rsidP="00937082">
      <w:pPr>
        <w:autoSpaceDE w:val="0"/>
        <w:autoSpaceDN w:val="0"/>
        <w:adjustRightInd w:val="0"/>
        <w:ind w:left="0"/>
        <w:rPr>
          <w:rFonts w:ascii="Times New Roman" w:eastAsia="Calibri" w:hAnsi="Times New Roman" w:cs="Times New Roman"/>
          <w:color w:val="000000"/>
          <w:sz w:val="24"/>
          <w:szCs w:val="24"/>
        </w:rPr>
      </w:pPr>
      <w:r w:rsidRPr="00937082">
        <w:rPr>
          <w:rFonts w:ascii="Times New Roman" w:eastAsia="Calibri" w:hAnsi="Times New Roman" w:cs="Times New Roman"/>
          <w:b/>
          <w:bCs/>
          <w:color w:val="000000"/>
          <w:sz w:val="24"/>
          <w:szCs w:val="24"/>
        </w:rPr>
        <w:t xml:space="preserve">4. Удовлетворены ли Вы качеством предоставляемых образовательных услуг </w:t>
      </w:r>
      <w:r w:rsidRPr="00937082">
        <w:rPr>
          <w:rFonts w:ascii="Times New Roman" w:eastAsia="Calibri" w:hAnsi="Times New Roman" w:cs="Times New Roman"/>
          <w:color w:val="000000"/>
          <w:sz w:val="24"/>
          <w:szCs w:val="24"/>
        </w:rPr>
        <w:t xml:space="preserve">(воспитание и обучение): </w:t>
      </w:r>
    </w:p>
    <w:p w:rsidR="00937082" w:rsidRPr="00937082" w:rsidRDefault="00937082" w:rsidP="00847F8F">
      <w:pPr>
        <w:numPr>
          <w:ilvl w:val="0"/>
          <w:numId w:val="24"/>
        </w:numPr>
        <w:autoSpaceDE w:val="0"/>
        <w:autoSpaceDN w:val="0"/>
        <w:adjustRightInd w:val="0"/>
        <w:spacing w:line="276" w:lineRule="auto"/>
        <w:jc w:val="left"/>
        <w:rPr>
          <w:rFonts w:ascii="Times New Roman" w:eastAsia="Calibri" w:hAnsi="Times New Roman" w:cs="Times New Roman"/>
          <w:color w:val="000000"/>
          <w:sz w:val="24"/>
          <w:szCs w:val="24"/>
        </w:rPr>
      </w:pPr>
      <w:r w:rsidRPr="00937082">
        <w:rPr>
          <w:rFonts w:ascii="Times New Roman" w:eastAsia="Calibri" w:hAnsi="Times New Roman" w:cs="Times New Roman"/>
          <w:color w:val="000000"/>
          <w:sz w:val="24"/>
          <w:szCs w:val="24"/>
        </w:rPr>
        <w:t xml:space="preserve">удовлетворены полностью </w:t>
      </w:r>
    </w:p>
    <w:p w:rsidR="00937082" w:rsidRPr="00937082" w:rsidRDefault="00937082" w:rsidP="00847F8F">
      <w:pPr>
        <w:numPr>
          <w:ilvl w:val="0"/>
          <w:numId w:val="23"/>
        </w:numPr>
        <w:spacing w:before="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удовлетворены частично</w:t>
      </w:r>
    </w:p>
    <w:p w:rsidR="00937082" w:rsidRPr="00937082" w:rsidRDefault="00937082" w:rsidP="00847F8F">
      <w:pPr>
        <w:numPr>
          <w:ilvl w:val="0"/>
          <w:numId w:val="23"/>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не удовлетворены</w:t>
      </w:r>
    </w:p>
    <w:p w:rsidR="00937082" w:rsidRPr="00937082" w:rsidRDefault="00937082" w:rsidP="00937082">
      <w:pPr>
        <w:spacing w:before="225" w:after="225"/>
        <w:ind w:left="1080"/>
        <w:contextualSpacing/>
        <w:rPr>
          <w:rFonts w:ascii="Times New Roman" w:eastAsia="Times New Roman" w:hAnsi="Times New Roman" w:cs="Times New Roman"/>
          <w:sz w:val="24"/>
          <w:szCs w:val="24"/>
          <w:lang w:eastAsia="ru-RU"/>
        </w:rPr>
      </w:pPr>
    </w:p>
    <w:p w:rsidR="00937082" w:rsidRPr="00937082" w:rsidRDefault="00937082" w:rsidP="00847F8F">
      <w:pPr>
        <w:numPr>
          <w:ilvl w:val="0"/>
          <w:numId w:val="25"/>
        </w:numPr>
        <w:spacing w:before="225" w:after="225" w:line="276" w:lineRule="auto"/>
        <w:contextualSpacing/>
        <w:jc w:val="left"/>
        <w:rPr>
          <w:rFonts w:ascii="Times New Roman" w:eastAsia="Times New Roman" w:hAnsi="Times New Roman" w:cs="Times New Roman"/>
          <w:b/>
          <w:sz w:val="24"/>
          <w:szCs w:val="24"/>
          <w:lang w:eastAsia="ru-RU"/>
        </w:rPr>
      </w:pPr>
      <w:r w:rsidRPr="00937082">
        <w:rPr>
          <w:rFonts w:ascii="Times New Roman" w:eastAsia="Times New Roman" w:hAnsi="Times New Roman" w:cs="Times New Roman"/>
          <w:b/>
          <w:sz w:val="24"/>
          <w:szCs w:val="24"/>
          <w:lang w:eastAsia="ru-RU"/>
        </w:rPr>
        <w:t>Как Вы считаете, воспитатели доброжелательны по отношению к детям и создают для них комфортные условия (благоприятный психологический климат в группе)</w:t>
      </w:r>
    </w:p>
    <w:p w:rsidR="00937082" w:rsidRPr="00937082" w:rsidRDefault="00937082" w:rsidP="00847F8F">
      <w:pPr>
        <w:numPr>
          <w:ilvl w:val="0"/>
          <w:numId w:val="49"/>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Да</w:t>
      </w:r>
    </w:p>
    <w:p w:rsidR="00937082" w:rsidRPr="00937082" w:rsidRDefault="00937082" w:rsidP="00847F8F">
      <w:pPr>
        <w:numPr>
          <w:ilvl w:val="0"/>
          <w:numId w:val="48"/>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Частично</w:t>
      </w:r>
    </w:p>
    <w:p w:rsidR="00937082" w:rsidRPr="00937082" w:rsidRDefault="00937082" w:rsidP="00847F8F">
      <w:pPr>
        <w:numPr>
          <w:ilvl w:val="0"/>
          <w:numId w:val="47"/>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Нет</w:t>
      </w:r>
    </w:p>
    <w:p w:rsidR="00937082" w:rsidRPr="00937082" w:rsidRDefault="00937082" w:rsidP="00937082">
      <w:pPr>
        <w:spacing w:before="225" w:after="225"/>
        <w:ind w:left="1080"/>
        <w:contextualSpacing/>
        <w:rPr>
          <w:rFonts w:ascii="Times New Roman" w:eastAsia="Times New Roman" w:hAnsi="Times New Roman" w:cs="Times New Roman"/>
          <w:sz w:val="24"/>
          <w:szCs w:val="24"/>
          <w:lang w:eastAsia="ru-RU"/>
        </w:rPr>
      </w:pPr>
    </w:p>
    <w:p w:rsidR="00937082" w:rsidRPr="00937082" w:rsidRDefault="00937082" w:rsidP="00847F8F">
      <w:pPr>
        <w:numPr>
          <w:ilvl w:val="0"/>
          <w:numId w:val="25"/>
        </w:numPr>
        <w:spacing w:before="225" w:after="225" w:line="276" w:lineRule="auto"/>
        <w:contextualSpacing/>
        <w:jc w:val="left"/>
        <w:rPr>
          <w:rFonts w:ascii="Times New Roman" w:eastAsia="Times New Roman" w:hAnsi="Times New Roman" w:cs="Times New Roman"/>
          <w:b/>
          <w:sz w:val="24"/>
          <w:szCs w:val="24"/>
          <w:lang w:eastAsia="ru-RU"/>
        </w:rPr>
      </w:pPr>
      <w:r w:rsidRPr="00937082">
        <w:rPr>
          <w:rFonts w:ascii="Times New Roman" w:eastAsia="Times New Roman" w:hAnsi="Times New Roman" w:cs="Times New Roman"/>
          <w:b/>
          <w:sz w:val="24"/>
          <w:szCs w:val="24"/>
          <w:lang w:eastAsia="ru-RU"/>
        </w:rPr>
        <w:t>Обеспечивается ли в организации условия доступности, позволяющие инвалидам получать образовательные услуги наравне с другими.</w:t>
      </w:r>
    </w:p>
    <w:p w:rsidR="00937082" w:rsidRPr="00937082" w:rsidRDefault="00937082" w:rsidP="00847F8F">
      <w:pPr>
        <w:numPr>
          <w:ilvl w:val="0"/>
          <w:numId w:val="46"/>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условия полностью отсутствуют;</w:t>
      </w:r>
    </w:p>
    <w:p w:rsidR="00937082" w:rsidRPr="00937082" w:rsidRDefault="00937082" w:rsidP="00847F8F">
      <w:pPr>
        <w:numPr>
          <w:ilvl w:val="0"/>
          <w:numId w:val="45"/>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условия частично удовлетворяют потребностям обучающихся;</w:t>
      </w:r>
    </w:p>
    <w:p w:rsidR="00937082" w:rsidRPr="00937082" w:rsidRDefault="00937082" w:rsidP="00847F8F">
      <w:pPr>
        <w:numPr>
          <w:ilvl w:val="0"/>
          <w:numId w:val="44"/>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в целом хорошо, за исключением незначительных недостатков;</w:t>
      </w:r>
    </w:p>
    <w:p w:rsidR="00937082" w:rsidRPr="00937082" w:rsidRDefault="00937082" w:rsidP="00847F8F">
      <w:pPr>
        <w:numPr>
          <w:ilvl w:val="0"/>
          <w:numId w:val="43"/>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условия полностью соответствуют потребностям.</w:t>
      </w:r>
    </w:p>
    <w:p w:rsidR="00937082" w:rsidRPr="00937082" w:rsidRDefault="00937082" w:rsidP="00847F8F">
      <w:pPr>
        <w:numPr>
          <w:ilvl w:val="0"/>
          <w:numId w:val="43"/>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затрудняюсь ответить</w:t>
      </w:r>
    </w:p>
    <w:p w:rsidR="00937082" w:rsidRPr="00937082" w:rsidRDefault="00937082" w:rsidP="00937082">
      <w:pPr>
        <w:spacing w:before="225" w:after="225"/>
        <w:ind w:left="0"/>
        <w:rPr>
          <w:rFonts w:ascii="Times New Roman" w:eastAsia="Times New Roman" w:hAnsi="Times New Roman" w:cs="Times New Roman"/>
          <w:b/>
          <w:sz w:val="24"/>
          <w:szCs w:val="24"/>
          <w:lang w:eastAsia="ru-RU"/>
        </w:rPr>
      </w:pPr>
      <w:r w:rsidRPr="00937082">
        <w:rPr>
          <w:rFonts w:ascii="Times New Roman" w:eastAsia="Times New Roman" w:hAnsi="Times New Roman" w:cs="Times New Roman"/>
          <w:sz w:val="24"/>
          <w:szCs w:val="24"/>
          <w:lang w:eastAsia="ru-RU"/>
        </w:rPr>
        <w:t xml:space="preserve">7. </w:t>
      </w:r>
      <w:r w:rsidRPr="00937082">
        <w:rPr>
          <w:rFonts w:ascii="Times New Roman" w:eastAsia="Times New Roman" w:hAnsi="Times New Roman" w:cs="Times New Roman"/>
          <w:b/>
          <w:sz w:val="24"/>
          <w:szCs w:val="24"/>
          <w:lang w:eastAsia="ru-RU"/>
        </w:rPr>
        <w:t>Удовлетворены ли Вы санитарно-гигиеническими условиями содержания ребенка в детском саду (условия для охраны и укрепления здоровья, соблюдение режима дня и др.):</w:t>
      </w:r>
    </w:p>
    <w:p w:rsidR="00937082" w:rsidRPr="00937082" w:rsidRDefault="00937082" w:rsidP="00847F8F">
      <w:pPr>
        <w:numPr>
          <w:ilvl w:val="0"/>
          <w:numId w:val="42"/>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удовлетворены полностью</w:t>
      </w:r>
    </w:p>
    <w:p w:rsidR="00937082" w:rsidRPr="00937082" w:rsidRDefault="00937082" w:rsidP="00847F8F">
      <w:pPr>
        <w:numPr>
          <w:ilvl w:val="0"/>
          <w:numId w:val="41"/>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удовлетворены частично</w:t>
      </w:r>
    </w:p>
    <w:p w:rsidR="00937082" w:rsidRPr="00937082" w:rsidRDefault="00937082" w:rsidP="00847F8F">
      <w:pPr>
        <w:numPr>
          <w:ilvl w:val="0"/>
          <w:numId w:val="40"/>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не удовлетворены</w:t>
      </w:r>
    </w:p>
    <w:p w:rsidR="00937082" w:rsidRPr="00937082" w:rsidRDefault="00937082" w:rsidP="00937082">
      <w:pPr>
        <w:spacing w:before="225" w:after="225"/>
        <w:ind w:left="0"/>
        <w:rPr>
          <w:rFonts w:ascii="Times New Roman" w:eastAsia="Times New Roman" w:hAnsi="Times New Roman" w:cs="Times New Roman"/>
          <w:b/>
          <w:sz w:val="24"/>
          <w:szCs w:val="24"/>
          <w:lang w:eastAsia="ru-RU"/>
        </w:rPr>
      </w:pPr>
      <w:r w:rsidRPr="00937082">
        <w:rPr>
          <w:rFonts w:ascii="Times New Roman" w:eastAsia="Times New Roman" w:hAnsi="Times New Roman" w:cs="Times New Roman"/>
          <w:sz w:val="24"/>
          <w:szCs w:val="24"/>
          <w:lang w:eastAsia="ru-RU"/>
        </w:rPr>
        <w:t>8.</w:t>
      </w:r>
      <w:r w:rsidRPr="00937082">
        <w:rPr>
          <w:rFonts w:ascii="Times New Roman" w:eastAsia="Times New Roman" w:hAnsi="Times New Roman" w:cs="Times New Roman"/>
          <w:sz w:val="24"/>
          <w:szCs w:val="24"/>
          <w:lang w:eastAsia="ru-RU"/>
        </w:rPr>
        <w:tab/>
        <w:t xml:space="preserve"> </w:t>
      </w:r>
      <w:r w:rsidRPr="00937082">
        <w:rPr>
          <w:rFonts w:ascii="Times New Roman" w:eastAsia="Times New Roman" w:hAnsi="Times New Roman" w:cs="Times New Roman"/>
          <w:b/>
          <w:sz w:val="24"/>
          <w:szCs w:val="24"/>
          <w:lang w:eastAsia="ru-RU"/>
        </w:rPr>
        <w:t>Удовлетворены ли Вы степенью информированности о событиях в саду, группе и с Вашим ребенком (повседневные происшествия, вопросы дисциплины, питания, успехи ребенка):</w:t>
      </w:r>
    </w:p>
    <w:p w:rsidR="00937082" w:rsidRPr="00937082" w:rsidRDefault="00937082" w:rsidP="00847F8F">
      <w:pPr>
        <w:numPr>
          <w:ilvl w:val="0"/>
          <w:numId w:val="39"/>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 xml:space="preserve">удовлетворены полностью </w:t>
      </w:r>
    </w:p>
    <w:p w:rsidR="00937082" w:rsidRPr="00937082" w:rsidRDefault="00937082" w:rsidP="00847F8F">
      <w:pPr>
        <w:numPr>
          <w:ilvl w:val="0"/>
          <w:numId w:val="38"/>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удовлетворены частично</w:t>
      </w:r>
    </w:p>
    <w:p w:rsidR="00937082" w:rsidRPr="00937082" w:rsidRDefault="00937082" w:rsidP="00847F8F">
      <w:pPr>
        <w:numPr>
          <w:ilvl w:val="0"/>
          <w:numId w:val="37"/>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не удовлетворены</w:t>
      </w:r>
    </w:p>
    <w:p w:rsidR="00937082" w:rsidRPr="00937082" w:rsidRDefault="00937082" w:rsidP="00937082">
      <w:pPr>
        <w:spacing w:before="225" w:after="225"/>
        <w:ind w:left="0"/>
        <w:rPr>
          <w:rFonts w:ascii="Times New Roman" w:eastAsia="Times New Roman" w:hAnsi="Times New Roman" w:cs="Times New Roman"/>
          <w:b/>
          <w:sz w:val="24"/>
          <w:szCs w:val="24"/>
          <w:lang w:eastAsia="ru-RU"/>
        </w:rPr>
      </w:pPr>
      <w:r w:rsidRPr="00937082">
        <w:rPr>
          <w:rFonts w:ascii="Times New Roman" w:eastAsia="Times New Roman" w:hAnsi="Times New Roman" w:cs="Times New Roman"/>
          <w:sz w:val="24"/>
          <w:szCs w:val="24"/>
          <w:lang w:eastAsia="ru-RU"/>
        </w:rPr>
        <w:t>9.</w:t>
      </w:r>
      <w:r w:rsidRPr="00937082">
        <w:rPr>
          <w:rFonts w:ascii="Times New Roman" w:eastAsia="Times New Roman" w:hAnsi="Times New Roman" w:cs="Times New Roman"/>
          <w:sz w:val="24"/>
          <w:szCs w:val="24"/>
          <w:lang w:eastAsia="ru-RU"/>
        </w:rPr>
        <w:tab/>
        <w:t xml:space="preserve"> </w:t>
      </w:r>
      <w:r w:rsidRPr="00937082">
        <w:rPr>
          <w:rFonts w:ascii="Times New Roman" w:eastAsia="Times New Roman" w:hAnsi="Times New Roman" w:cs="Times New Roman"/>
          <w:b/>
          <w:sz w:val="24"/>
          <w:szCs w:val="24"/>
          <w:lang w:eastAsia="ru-RU"/>
        </w:rPr>
        <w:t>Как Вы считаете, созданы ли в детском саду все условия для удовлетворения познавательных и интеллектуальных запросов ребенка, развития его способностей:</w:t>
      </w:r>
    </w:p>
    <w:p w:rsidR="00937082" w:rsidRPr="00937082" w:rsidRDefault="00937082" w:rsidP="00847F8F">
      <w:pPr>
        <w:numPr>
          <w:ilvl w:val="0"/>
          <w:numId w:val="36"/>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Да</w:t>
      </w:r>
    </w:p>
    <w:p w:rsidR="00937082" w:rsidRPr="00937082" w:rsidRDefault="00937082" w:rsidP="00847F8F">
      <w:pPr>
        <w:numPr>
          <w:ilvl w:val="0"/>
          <w:numId w:val="35"/>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lastRenderedPageBreak/>
        <w:t>Частично</w:t>
      </w:r>
    </w:p>
    <w:p w:rsidR="00937082" w:rsidRPr="00937082" w:rsidRDefault="00937082" w:rsidP="00847F8F">
      <w:pPr>
        <w:numPr>
          <w:ilvl w:val="0"/>
          <w:numId w:val="34"/>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Нет</w:t>
      </w:r>
    </w:p>
    <w:p w:rsidR="00937082" w:rsidRPr="00937082" w:rsidRDefault="00937082" w:rsidP="00937082">
      <w:pPr>
        <w:spacing w:before="225" w:after="225"/>
        <w:ind w:left="0"/>
        <w:rPr>
          <w:rFonts w:ascii="Times New Roman" w:eastAsia="Times New Roman" w:hAnsi="Times New Roman" w:cs="Times New Roman"/>
          <w:b/>
          <w:sz w:val="24"/>
          <w:szCs w:val="24"/>
          <w:lang w:eastAsia="ru-RU"/>
        </w:rPr>
      </w:pPr>
      <w:r w:rsidRPr="00937082">
        <w:rPr>
          <w:rFonts w:ascii="Times New Roman" w:eastAsia="Times New Roman" w:hAnsi="Times New Roman" w:cs="Times New Roman"/>
          <w:sz w:val="24"/>
          <w:szCs w:val="24"/>
          <w:lang w:eastAsia="ru-RU"/>
        </w:rPr>
        <w:t>10.</w:t>
      </w:r>
      <w:r w:rsidRPr="00937082">
        <w:rPr>
          <w:rFonts w:ascii="Times New Roman" w:eastAsia="Times New Roman" w:hAnsi="Times New Roman" w:cs="Times New Roman"/>
          <w:sz w:val="24"/>
          <w:szCs w:val="24"/>
          <w:lang w:eastAsia="ru-RU"/>
        </w:rPr>
        <w:tab/>
        <w:t xml:space="preserve"> </w:t>
      </w:r>
      <w:r w:rsidRPr="00937082">
        <w:rPr>
          <w:rFonts w:ascii="Times New Roman" w:eastAsia="Times New Roman" w:hAnsi="Times New Roman" w:cs="Times New Roman"/>
          <w:b/>
          <w:sz w:val="24"/>
          <w:szCs w:val="24"/>
          <w:lang w:eastAsia="ru-RU"/>
        </w:rPr>
        <w:t>Удовлетворены ли Вы материально-техническим и информационным обеспечением в детском саду (развивающими играми и игрушками, игровым оборудованием, позволяющим удовлетворять интересы ребенка):</w:t>
      </w:r>
    </w:p>
    <w:p w:rsidR="00937082" w:rsidRPr="00937082" w:rsidRDefault="00937082" w:rsidP="00847F8F">
      <w:pPr>
        <w:numPr>
          <w:ilvl w:val="0"/>
          <w:numId w:val="33"/>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удовлетворены полностью</w:t>
      </w:r>
    </w:p>
    <w:p w:rsidR="00937082" w:rsidRPr="00937082" w:rsidRDefault="00937082" w:rsidP="00847F8F">
      <w:pPr>
        <w:numPr>
          <w:ilvl w:val="0"/>
          <w:numId w:val="32"/>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удовлетворены частично</w:t>
      </w:r>
    </w:p>
    <w:p w:rsidR="00937082" w:rsidRPr="00937082" w:rsidRDefault="00937082" w:rsidP="00847F8F">
      <w:pPr>
        <w:numPr>
          <w:ilvl w:val="0"/>
          <w:numId w:val="31"/>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не удовлетворены</w:t>
      </w:r>
    </w:p>
    <w:p w:rsidR="00937082" w:rsidRPr="00937082" w:rsidRDefault="00937082" w:rsidP="00937082">
      <w:pPr>
        <w:spacing w:before="225" w:after="225"/>
        <w:ind w:left="0"/>
        <w:rPr>
          <w:rFonts w:ascii="Times New Roman" w:eastAsia="Times New Roman" w:hAnsi="Times New Roman" w:cs="Times New Roman"/>
          <w:b/>
          <w:sz w:val="24"/>
          <w:szCs w:val="24"/>
          <w:lang w:eastAsia="ru-RU"/>
        </w:rPr>
      </w:pPr>
      <w:r w:rsidRPr="00937082">
        <w:rPr>
          <w:rFonts w:ascii="Times New Roman" w:eastAsia="Times New Roman" w:hAnsi="Times New Roman" w:cs="Times New Roman"/>
          <w:sz w:val="24"/>
          <w:szCs w:val="24"/>
          <w:lang w:eastAsia="ru-RU"/>
        </w:rPr>
        <w:t>11.</w:t>
      </w:r>
      <w:r w:rsidRPr="00937082">
        <w:rPr>
          <w:rFonts w:ascii="Times New Roman" w:eastAsia="Times New Roman" w:hAnsi="Times New Roman" w:cs="Times New Roman"/>
          <w:sz w:val="24"/>
          <w:szCs w:val="24"/>
          <w:lang w:eastAsia="ru-RU"/>
        </w:rPr>
        <w:tab/>
      </w:r>
      <w:r w:rsidRPr="00937082">
        <w:rPr>
          <w:rFonts w:ascii="Times New Roman" w:eastAsia="Times New Roman" w:hAnsi="Times New Roman" w:cs="Times New Roman"/>
          <w:b/>
          <w:sz w:val="24"/>
          <w:szCs w:val="24"/>
          <w:lang w:eastAsia="ru-RU"/>
        </w:rPr>
        <w:t xml:space="preserve"> Как Вы считаете, территория детского сада имеет привлекательный внешний вид, хорошо оборудованные места для прогулок и подвижных игр</w:t>
      </w:r>
    </w:p>
    <w:p w:rsidR="00937082" w:rsidRPr="00937082" w:rsidRDefault="00937082" w:rsidP="00847F8F">
      <w:pPr>
        <w:numPr>
          <w:ilvl w:val="0"/>
          <w:numId w:val="30"/>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Да</w:t>
      </w:r>
    </w:p>
    <w:p w:rsidR="00937082" w:rsidRPr="00937082" w:rsidRDefault="00937082" w:rsidP="00847F8F">
      <w:pPr>
        <w:numPr>
          <w:ilvl w:val="0"/>
          <w:numId w:val="29"/>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Частично</w:t>
      </w:r>
    </w:p>
    <w:p w:rsidR="00937082" w:rsidRPr="00937082" w:rsidRDefault="00937082" w:rsidP="00847F8F">
      <w:pPr>
        <w:numPr>
          <w:ilvl w:val="0"/>
          <w:numId w:val="29"/>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Нет</w:t>
      </w:r>
    </w:p>
    <w:p w:rsidR="00937082" w:rsidRPr="00937082" w:rsidRDefault="00937082" w:rsidP="00937082">
      <w:pPr>
        <w:spacing w:before="225" w:after="225"/>
        <w:ind w:left="0"/>
        <w:rPr>
          <w:rFonts w:ascii="Times New Roman" w:eastAsia="Times New Roman" w:hAnsi="Times New Roman" w:cs="Times New Roman"/>
          <w:b/>
          <w:sz w:val="24"/>
          <w:szCs w:val="24"/>
          <w:lang w:eastAsia="ru-RU"/>
        </w:rPr>
      </w:pPr>
      <w:r w:rsidRPr="00937082">
        <w:rPr>
          <w:rFonts w:ascii="Times New Roman" w:eastAsia="Times New Roman" w:hAnsi="Times New Roman" w:cs="Times New Roman"/>
          <w:sz w:val="24"/>
          <w:szCs w:val="24"/>
          <w:lang w:eastAsia="ru-RU"/>
        </w:rPr>
        <w:t>12.</w:t>
      </w:r>
      <w:r w:rsidRPr="00937082">
        <w:rPr>
          <w:rFonts w:ascii="Times New Roman" w:eastAsia="Times New Roman" w:hAnsi="Times New Roman" w:cs="Times New Roman"/>
          <w:sz w:val="24"/>
          <w:szCs w:val="24"/>
          <w:lang w:eastAsia="ru-RU"/>
        </w:rPr>
        <w:tab/>
      </w:r>
      <w:r w:rsidRPr="00937082">
        <w:rPr>
          <w:rFonts w:ascii="Times New Roman" w:eastAsia="Times New Roman" w:hAnsi="Times New Roman" w:cs="Times New Roman"/>
          <w:b/>
          <w:sz w:val="24"/>
          <w:szCs w:val="24"/>
          <w:lang w:eastAsia="ru-RU"/>
        </w:rPr>
        <w:t>Как Вы считаете, Ваш ребенок получает полноценное и разнообразное питание в детском саду (калорийное меню, соблюдение режима питания, соответствие объема порций норме):</w:t>
      </w:r>
    </w:p>
    <w:p w:rsidR="00937082" w:rsidRPr="00937082" w:rsidRDefault="00937082" w:rsidP="00847F8F">
      <w:pPr>
        <w:numPr>
          <w:ilvl w:val="0"/>
          <w:numId w:val="28"/>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Да</w:t>
      </w:r>
    </w:p>
    <w:p w:rsidR="00937082" w:rsidRPr="00937082" w:rsidRDefault="00937082" w:rsidP="00847F8F">
      <w:pPr>
        <w:numPr>
          <w:ilvl w:val="0"/>
          <w:numId w:val="28"/>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Частично</w:t>
      </w:r>
    </w:p>
    <w:p w:rsidR="00937082" w:rsidRPr="00937082" w:rsidRDefault="00937082" w:rsidP="00847F8F">
      <w:pPr>
        <w:numPr>
          <w:ilvl w:val="0"/>
          <w:numId w:val="28"/>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Нет</w:t>
      </w:r>
    </w:p>
    <w:p w:rsidR="00937082" w:rsidRPr="00937082" w:rsidRDefault="00937082" w:rsidP="00937082">
      <w:pPr>
        <w:spacing w:before="225" w:after="225"/>
        <w:ind w:left="0"/>
        <w:rPr>
          <w:rFonts w:ascii="Times New Roman" w:eastAsia="Times New Roman" w:hAnsi="Times New Roman" w:cs="Times New Roman"/>
          <w:b/>
          <w:sz w:val="24"/>
          <w:szCs w:val="24"/>
          <w:lang w:eastAsia="ru-RU"/>
        </w:rPr>
      </w:pPr>
      <w:r w:rsidRPr="00937082">
        <w:rPr>
          <w:rFonts w:ascii="Times New Roman" w:eastAsia="Times New Roman" w:hAnsi="Times New Roman" w:cs="Times New Roman"/>
          <w:sz w:val="24"/>
          <w:szCs w:val="24"/>
          <w:lang w:eastAsia="ru-RU"/>
        </w:rPr>
        <w:t>13.</w:t>
      </w:r>
      <w:r w:rsidRPr="00937082">
        <w:rPr>
          <w:rFonts w:ascii="Times New Roman" w:eastAsia="Times New Roman" w:hAnsi="Times New Roman" w:cs="Times New Roman"/>
          <w:sz w:val="24"/>
          <w:szCs w:val="24"/>
          <w:lang w:eastAsia="ru-RU"/>
        </w:rPr>
        <w:tab/>
      </w:r>
      <w:r w:rsidRPr="00937082">
        <w:rPr>
          <w:rFonts w:ascii="Times New Roman" w:eastAsia="Times New Roman" w:hAnsi="Times New Roman" w:cs="Times New Roman"/>
          <w:b/>
          <w:sz w:val="24"/>
          <w:szCs w:val="24"/>
          <w:lang w:eastAsia="ru-RU"/>
        </w:rPr>
        <w:t>Как Вы считаете, созданы ли в детском саду условия для безопасного нахождения ребенка (есть пропускная система, безопасное оборудование внутри детского сада и на участке, пожарная безопасность, мероприятия по профилактике безопасности, видеонаблюдение):</w:t>
      </w:r>
    </w:p>
    <w:p w:rsidR="00937082" w:rsidRPr="00937082" w:rsidRDefault="00937082" w:rsidP="00847F8F">
      <w:pPr>
        <w:numPr>
          <w:ilvl w:val="0"/>
          <w:numId w:val="27"/>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Созданы</w:t>
      </w:r>
    </w:p>
    <w:p w:rsidR="00937082" w:rsidRPr="00937082" w:rsidRDefault="00937082" w:rsidP="00847F8F">
      <w:pPr>
        <w:numPr>
          <w:ilvl w:val="0"/>
          <w:numId w:val="27"/>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Частично</w:t>
      </w:r>
    </w:p>
    <w:p w:rsidR="00937082" w:rsidRPr="00937082" w:rsidRDefault="00937082" w:rsidP="00847F8F">
      <w:pPr>
        <w:numPr>
          <w:ilvl w:val="0"/>
          <w:numId w:val="27"/>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не созданы</w:t>
      </w:r>
    </w:p>
    <w:p w:rsidR="00937082" w:rsidRPr="00937082" w:rsidRDefault="00937082" w:rsidP="00937082">
      <w:pPr>
        <w:spacing w:before="225" w:after="225"/>
        <w:ind w:left="0"/>
        <w:rPr>
          <w:rFonts w:ascii="Times New Roman" w:eastAsia="Times New Roman" w:hAnsi="Times New Roman" w:cs="Times New Roman"/>
          <w:b/>
          <w:sz w:val="24"/>
          <w:szCs w:val="24"/>
          <w:lang w:eastAsia="ru-RU"/>
        </w:rPr>
      </w:pPr>
      <w:r w:rsidRPr="00937082">
        <w:rPr>
          <w:rFonts w:ascii="Times New Roman" w:eastAsia="Times New Roman" w:hAnsi="Times New Roman" w:cs="Times New Roman"/>
          <w:sz w:val="24"/>
          <w:szCs w:val="24"/>
          <w:lang w:eastAsia="ru-RU"/>
        </w:rPr>
        <w:t>14.</w:t>
      </w:r>
      <w:r w:rsidRPr="00937082">
        <w:rPr>
          <w:rFonts w:ascii="Times New Roman" w:eastAsia="Times New Roman" w:hAnsi="Times New Roman" w:cs="Times New Roman"/>
          <w:sz w:val="24"/>
          <w:szCs w:val="24"/>
          <w:lang w:eastAsia="ru-RU"/>
        </w:rPr>
        <w:tab/>
      </w:r>
      <w:r w:rsidRPr="00937082">
        <w:rPr>
          <w:rFonts w:ascii="Times New Roman" w:eastAsia="Times New Roman" w:hAnsi="Times New Roman" w:cs="Times New Roman"/>
          <w:b/>
          <w:sz w:val="24"/>
          <w:szCs w:val="24"/>
          <w:lang w:eastAsia="ru-RU"/>
        </w:rPr>
        <w:t>Каким способом получения информации о ребенке и деятельности сада в целом Вам удобнее пользоваться:</w:t>
      </w:r>
    </w:p>
    <w:p w:rsidR="00937082" w:rsidRPr="00937082" w:rsidRDefault="00937082" w:rsidP="00847F8F">
      <w:pPr>
        <w:numPr>
          <w:ilvl w:val="0"/>
          <w:numId w:val="26"/>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родительские собрания</w:t>
      </w:r>
    </w:p>
    <w:p w:rsidR="00937082" w:rsidRPr="00937082" w:rsidRDefault="00937082" w:rsidP="00847F8F">
      <w:pPr>
        <w:numPr>
          <w:ilvl w:val="0"/>
          <w:numId w:val="26"/>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личное общение с воспитателем</w:t>
      </w:r>
    </w:p>
    <w:p w:rsidR="00937082" w:rsidRPr="00937082" w:rsidRDefault="00937082" w:rsidP="00847F8F">
      <w:pPr>
        <w:numPr>
          <w:ilvl w:val="0"/>
          <w:numId w:val="26"/>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информационный стенд для родителей</w:t>
      </w:r>
    </w:p>
    <w:p w:rsidR="00937082" w:rsidRPr="00937082" w:rsidRDefault="00937082" w:rsidP="00847F8F">
      <w:pPr>
        <w:numPr>
          <w:ilvl w:val="0"/>
          <w:numId w:val="26"/>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официальный сайт ДОУ, госпаблик</w:t>
      </w:r>
    </w:p>
    <w:p w:rsidR="00937082" w:rsidRPr="00937082" w:rsidRDefault="00937082" w:rsidP="00847F8F">
      <w:pPr>
        <w:numPr>
          <w:ilvl w:val="0"/>
          <w:numId w:val="26"/>
        </w:numPr>
        <w:spacing w:before="225" w:after="225" w:line="276" w:lineRule="auto"/>
        <w:contextualSpacing/>
        <w:jc w:val="left"/>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телефон</w:t>
      </w:r>
    </w:p>
    <w:p w:rsidR="00937082" w:rsidRPr="00937082" w:rsidRDefault="00937082" w:rsidP="00937082">
      <w:pPr>
        <w:spacing w:before="225" w:after="225"/>
        <w:ind w:left="720"/>
        <w:contextualSpacing/>
        <w:rPr>
          <w:rFonts w:ascii="Times New Roman" w:eastAsia="Times New Roman" w:hAnsi="Times New Roman" w:cs="Times New Roman"/>
          <w:sz w:val="28"/>
          <w:szCs w:val="28"/>
          <w:lang w:eastAsia="ru-RU"/>
        </w:rPr>
      </w:pPr>
    </w:p>
    <w:p w:rsidR="00937082" w:rsidRPr="00937082" w:rsidRDefault="00937082" w:rsidP="00937082">
      <w:pPr>
        <w:spacing w:before="225" w:after="225"/>
        <w:ind w:left="0"/>
        <w:rPr>
          <w:rFonts w:ascii="Times New Roman" w:eastAsia="Times New Roman" w:hAnsi="Times New Roman" w:cs="Times New Roman"/>
          <w:sz w:val="28"/>
          <w:szCs w:val="28"/>
          <w:lang w:eastAsia="ru-RU"/>
        </w:rPr>
      </w:pPr>
    </w:p>
    <w:p w:rsidR="00937082" w:rsidRDefault="00937082" w:rsidP="001414FE">
      <w:pPr>
        <w:ind w:left="0"/>
        <w:jc w:val="center"/>
        <w:rPr>
          <w:rFonts w:ascii="Times New Roman" w:eastAsia="Times New Roman" w:hAnsi="Times New Roman" w:cs="Times New Roman"/>
          <w:b/>
          <w:bCs/>
          <w:sz w:val="24"/>
          <w:szCs w:val="24"/>
          <w:lang w:eastAsia="ru-RU"/>
        </w:rPr>
      </w:pPr>
    </w:p>
    <w:p w:rsidR="001414FE" w:rsidRDefault="001414FE"/>
    <w:sectPr w:rsidR="001414FE" w:rsidSect="0096783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67A"/>
    <w:multiLevelType w:val="hybridMultilevel"/>
    <w:tmpl w:val="57A2767A"/>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F1FB9"/>
    <w:multiLevelType w:val="hybridMultilevel"/>
    <w:tmpl w:val="83746DCC"/>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117E4E"/>
    <w:multiLevelType w:val="multilevel"/>
    <w:tmpl w:val="5ACA8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03B93"/>
    <w:multiLevelType w:val="hybridMultilevel"/>
    <w:tmpl w:val="7D1C3BD0"/>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E3170B"/>
    <w:multiLevelType w:val="hybridMultilevel"/>
    <w:tmpl w:val="66BEE8F8"/>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266D83"/>
    <w:multiLevelType w:val="hybridMultilevel"/>
    <w:tmpl w:val="98CE9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931BEC"/>
    <w:multiLevelType w:val="multilevel"/>
    <w:tmpl w:val="E3248B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067D7"/>
    <w:multiLevelType w:val="hybridMultilevel"/>
    <w:tmpl w:val="45623776"/>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640EB8"/>
    <w:multiLevelType w:val="hybridMultilevel"/>
    <w:tmpl w:val="D196F9F2"/>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1679D2"/>
    <w:multiLevelType w:val="multilevel"/>
    <w:tmpl w:val="6868B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A0692"/>
    <w:multiLevelType w:val="multilevel"/>
    <w:tmpl w:val="9980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923646"/>
    <w:multiLevelType w:val="hybridMultilevel"/>
    <w:tmpl w:val="A7028922"/>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C137DC"/>
    <w:multiLevelType w:val="multilevel"/>
    <w:tmpl w:val="66962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96B40"/>
    <w:multiLevelType w:val="multilevel"/>
    <w:tmpl w:val="A664BE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B85C6B"/>
    <w:multiLevelType w:val="hybridMultilevel"/>
    <w:tmpl w:val="6944C92E"/>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C94A99"/>
    <w:multiLevelType w:val="hybridMultilevel"/>
    <w:tmpl w:val="02141B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514B6D"/>
    <w:multiLevelType w:val="hybridMultilevel"/>
    <w:tmpl w:val="9424A6EC"/>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AC6E24"/>
    <w:multiLevelType w:val="hybridMultilevel"/>
    <w:tmpl w:val="57E45928"/>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67050D"/>
    <w:multiLevelType w:val="hybridMultilevel"/>
    <w:tmpl w:val="C5280BCE"/>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2C63E26"/>
    <w:multiLevelType w:val="hybridMultilevel"/>
    <w:tmpl w:val="09B4AC9A"/>
    <w:lvl w:ilvl="0" w:tplc="0419000D">
      <w:start w:val="1"/>
      <w:numFmt w:val="bullet"/>
      <w:lvlText w:val=""/>
      <w:lvlJc w:val="left"/>
      <w:pPr>
        <w:ind w:left="576" w:hanging="360"/>
      </w:pPr>
      <w:rPr>
        <w:rFonts w:ascii="Wingdings" w:hAnsi="Wingdings" w:hint="default"/>
      </w:rPr>
    </w:lvl>
    <w:lvl w:ilvl="1" w:tplc="04190003" w:tentative="1">
      <w:start w:val="1"/>
      <w:numFmt w:val="bullet"/>
      <w:lvlText w:val="o"/>
      <w:lvlJc w:val="left"/>
      <w:pPr>
        <w:ind w:left="1296" w:hanging="360"/>
      </w:pPr>
      <w:rPr>
        <w:rFonts w:ascii="Courier New" w:hAnsi="Courier New" w:cs="Courier New" w:hint="default"/>
      </w:rPr>
    </w:lvl>
    <w:lvl w:ilvl="2" w:tplc="04190005" w:tentative="1">
      <w:start w:val="1"/>
      <w:numFmt w:val="bullet"/>
      <w:lvlText w:val=""/>
      <w:lvlJc w:val="left"/>
      <w:pPr>
        <w:ind w:left="2016" w:hanging="360"/>
      </w:pPr>
      <w:rPr>
        <w:rFonts w:ascii="Wingdings" w:hAnsi="Wingdings" w:hint="default"/>
      </w:rPr>
    </w:lvl>
    <w:lvl w:ilvl="3" w:tplc="04190001" w:tentative="1">
      <w:start w:val="1"/>
      <w:numFmt w:val="bullet"/>
      <w:lvlText w:val=""/>
      <w:lvlJc w:val="left"/>
      <w:pPr>
        <w:ind w:left="2736" w:hanging="360"/>
      </w:pPr>
      <w:rPr>
        <w:rFonts w:ascii="Symbol" w:hAnsi="Symbol" w:hint="default"/>
      </w:rPr>
    </w:lvl>
    <w:lvl w:ilvl="4" w:tplc="04190003" w:tentative="1">
      <w:start w:val="1"/>
      <w:numFmt w:val="bullet"/>
      <w:lvlText w:val="o"/>
      <w:lvlJc w:val="left"/>
      <w:pPr>
        <w:ind w:left="3456" w:hanging="360"/>
      </w:pPr>
      <w:rPr>
        <w:rFonts w:ascii="Courier New" w:hAnsi="Courier New" w:cs="Courier New" w:hint="default"/>
      </w:rPr>
    </w:lvl>
    <w:lvl w:ilvl="5" w:tplc="04190005" w:tentative="1">
      <w:start w:val="1"/>
      <w:numFmt w:val="bullet"/>
      <w:lvlText w:val=""/>
      <w:lvlJc w:val="left"/>
      <w:pPr>
        <w:ind w:left="4176" w:hanging="360"/>
      </w:pPr>
      <w:rPr>
        <w:rFonts w:ascii="Wingdings" w:hAnsi="Wingdings" w:hint="default"/>
      </w:rPr>
    </w:lvl>
    <w:lvl w:ilvl="6" w:tplc="04190001" w:tentative="1">
      <w:start w:val="1"/>
      <w:numFmt w:val="bullet"/>
      <w:lvlText w:val=""/>
      <w:lvlJc w:val="left"/>
      <w:pPr>
        <w:ind w:left="4896" w:hanging="360"/>
      </w:pPr>
      <w:rPr>
        <w:rFonts w:ascii="Symbol" w:hAnsi="Symbol" w:hint="default"/>
      </w:rPr>
    </w:lvl>
    <w:lvl w:ilvl="7" w:tplc="04190003" w:tentative="1">
      <w:start w:val="1"/>
      <w:numFmt w:val="bullet"/>
      <w:lvlText w:val="o"/>
      <w:lvlJc w:val="left"/>
      <w:pPr>
        <w:ind w:left="5616" w:hanging="360"/>
      </w:pPr>
      <w:rPr>
        <w:rFonts w:ascii="Courier New" w:hAnsi="Courier New" w:cs="Courier New" w:hint="default"/>
      </w:rPr>
    </w:lvl>
    <w:lvl w:ilvl="8" w:tplc="04190005" w:tentative="1">
      <w:start w:val="1"/>
      <w:numFmt w:val="bullet"/>
      <w:lvlText w:val=""/>
      <w:lvlJc w:val="left"/>
      <w:pPr>
        <w:ind w:left="6336" w:hanging="360"/>
      </w:pPr>
      <w:rPr>
        <w:rFonts w:ascii="Wingdings" w:hAnsi="Wingdings" w:hint="default"/>
      </w:rPr>
    </w:lvl>
  </w:abstractNum>
  <w:abstractNum w:abstractNumId="20" w15:restartNumberingAfterBreak="0">
    <w:nsid w:val="2578286C"/>
    <w:multiLevelType w:val="hybridMultilevel"/>
    <w:tmpl w:val="ECD42CEC"/>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114C96"/>
    <w:multiLevelType w:val="multilevel"/>
    <w:tmpl w:val="924AC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EB0745"/>
    <w:multiLevelType w:val="hybridMultilevel"/>
    <w:tmpl w:val="3C74B850"/>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A34D35"/>
    <w:multiLevelType w:val="hybridMultilevel"/>
    <w:tmpl w:val="5FBC2C64"/>
    <w:lvl w:ilvl="0" w:tplc="226E1B94">
      <w:start w:val="1"/>
      <w:numFmt w:val="bullet"/>
      <w:lvlText w:val="□"/>
      <w:lvlJc w:val="left"/>
      <w:pPr>
        <w:ind w:left="180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1A12969"/>
    <w:multiLevelType w:val="hybridMultilevel"/>
    <w:tmpl w:val="99AE33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7CB1CFF"/>
    <w:multiLevelType w:val="multilevel"/>
    <w:tmpl w:val="55D66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6F6CBA"/>
    <w:multiLevelType w:val="hybridMultilevel"/>
    <w:tmpl w:val="74EE3F62"/>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43637A"/>
    <w:multiLevelType w:val="hybridMultilevel"/>
    <w:tmpl w:val="F5AC7EF4"/>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0EC6AA6"/>
    <w:multiLevelType w:val="hybridMultilevel"/>
    <w:tmpl w:val="659A4348"/>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4F6055"/>
    <w:multiLevelType w:val="hybridMultilevel"/>
    <w:tmpl w:val="D44ABA14"/>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384C83"/>
    <w:multiLevelType w:val="multilevel"/>
    <w:tmpl w:val="0C7E7E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386F72"/>
    <w:multiLevelType w:val="hybridMultilevel"/>
    <w:tmpl w:val="8D907976"/>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A07711"/>
    <w:multiLevelType w:val="hybridMultilevel"/>
    <w:tmpl w:val="23086380"/>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29408B"/>
    <w:multiLevelType w:val="hybridMultilevel"/>
    <w:tmpl w:val="41688EC0"/>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AF64BC4"/>
    <w:multiLevelType w:val="hybridMultilevel"/>
    <w:tmpl w:val="A2BA3904"/>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6B77BC"/>
    <w:multiLevelType w:val="hybridMultilevel"/>
    <w:tmpl w:val="5456C10E"/>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BE1F94"/>
    <w:multiLevelType w:val="hybridMultilevel"/>
    <w:tmpl w:val="AB40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2E0743"/>
    <w:multiLevelType w:val="hybridMultilevel"/>
    <w:tmpl w:val="897A8038"/>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751C98"/>
    <w:multiLevelType w:val="hybridMultilevel"/>
    <w:tmpl w:val="5ABC665E"/>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2C150B"/>
    <w:multiLevelType w:val="hybridMultilevel"/>
    <w:tmpl w:val="5D4CBDE6"/>
    <w:lvl w:ilvl="0" w:tplc="0419000D">
      <w:start w:val="1"/>
      <w:numFmt w:val="bullet"/>
      <w:lvlText w:val=""/>
      <w:lvlJc w:val="left"/>
      <w:pPr>
        <w:ind w:left="1065" w:hanging="705"/>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A91ACF"/>
    <w:multiLevelType w:val="hybridMultilevel"/>
    <w:tmpl w:val="4B6256A8"/>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8D4831"/>
    <w:multiLevelType w:val="hybridMultilevel"/>
    <w:tmpl w:val="564AE1E6"/>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484BCC"/>
    <w:multiLevelType w:val="multilevel"/>
    <w:tmpl w:val="0DDAA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7D7281"/>
    <w:multiLevelType w:val="multilevel"/>
    <w:tmpl w:val="3BAEE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BA1335"/>
    <w:multiLevelType w:val="hybridMultilevel"/>
    <w:tmpl w:val="5C8CF13A"/>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2CE1FFA"/>
    <w:multiLevelType w:val="multilevel"/>
    <w:tmpl w:val="38DCD9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E042FE"/>
    <w:multiLevelType w:val="hybridMultilevel"/>
    <w:tmpl w:val="93000E9E"/>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EC770C"/>
    <w:multiLevelType w:val="multilevel"/>
    <w:tmpl w:val="AFB07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3239CF"/>
    <w:multiLevelType w:val="hybridMultilevel"/>
    <w:tmpl w:val="EB3E5F70"/>
    <w:lvl w:ilvl="0" w:tplc="226E1B9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5"/>
  </w:num>
  <w:num w:numId="3">
    <w:abstractNumId w:val="10"/>
  </w:num>
  <w:num w:numId="4">
    <w:abstractNumId w:val="5"/>
  </w:num>
  <w:num w:numId="5">
    <w:abstractNumId w:val="15"/>
  </w:num>
  <w:num w:numId="6">
    <w:abstractNumId w:val="24"/>
  </w:num>
  <w:num w:numId="7">
    <w:abstractNumId w:val="39"/>
  </w:num>
  <w:num w:numId="8">
    <w:abstractNumId w:val="47"/>
  </w:num>
  <w:num w:numId="9">
    <w:abstractNumId w:val="19"/>
  </w:num>
  <w:num w:numId="10">
    <w:abstractNumId w:val="21"/>
  </w:num>
  <w:num w:numId="11">
    <w:abstractNumId w:val="25"/>
  </w:num>
  <w:num w:numId="12">
    <w:abstractNumId w:val="13"/>
  </w:num>
  <w:num w:numId="13">
    <w:abstractNumId w:val="12"/>
  </w:num>
  <w:num w:numId="14">
    <w:abstractNumId w:val="30"/>
  </w:num>
  <w:num w:numId="15">
    <w:abstractNumId w:val="6"/>
  </w:num>
  <w:num w:numId="16">
    <w:abstractNumId w:val="42"/>
  </w:num>
  <w:num w:numId="17">
    <w:abstractNumId w:val="9"/>
  </w:num>
  <w:num w:numId="18">
    <w:abstractNumId w:val="43"/>
  </w:num>
  <w:num w:numId="19">
    <w:abstractNumId w:val="44"/>
  </w:num>
  <w:num w:numId="20">
    <w:abstractNumId w:val="36"/>
  </w:num>
  <w:num w:numId="21">
    <w:abstractNumId w:val="23"/>
  </w:num>
  <w:num w:numId="22">
    <w:abstractNumId w:val="28"/>
  </w:num>
  <w:num w:numId="23">
    <w:abstractNumId w:val="8"/>
  </w:num>
  <w:num w:numId="24">
    <w:abstractNumId w:val="22"/>
  </w:num>
  <w:num w:numId="25">
    <w:abstractNumId w:val="33"/>
  </w:num>
  <w:num w:numId="26">
    <w:abstractNumId w:val="29"/>
  </w:num>
  <w:num w:numId="27">
    <w:abstractNumId w:val="7"/>
  </w:num>
  <w:num w:numId="28">
    <w:abstractNumId w:val="41"/>
  </w:num>
  <w:num w:numId="29">
    <w:abstractNumId w:val="3"/>
  </w:num>
  <w:num w:numId="30">
    <w:abstractNumId w:val="35"/>
  </w:num>
  <w:num w:numId="31">
    <w:abstractNumId w:val="40"/>
  </w:num>
  <w:num w:numId="32">
    <w:abstractNumId w:val="0"/>
  </w:num>
  <w:num w:numId="33">
    <w:abstractNumId w:val="38"/>
  </w:num>
  <w:num w:numId="34">
    <w:abstractNumId w:val="32"/>
  </w:num>
  <w:num w:numId="35">
    <w:abstractNumId w:val="48"/>
  </w:num>
  <w:num w:numId="36">
    <w:abstractNumId w:val="16"/>
  </w:num>
  <w:num w:numId="37">
    <w:abstractNumId w:val="11"/>
  </w:num>
  <w:num w:numId="38">
    <w:abstractNumId w:val="4"/>
  </w:num>
  <w:num w:numId="39">
    <w:abstractNumId w:val="14"/>
  </w:num>
  <w:num w:numId="40">
    <w:abstractNumId w:val="46"/>
  </w:num>
  <w:num w:numId="41">
    <w:abstractNumId w:val="18"/>
  </w:num>
  <w:num w:numId="42">
    <w:abstractNumId w:val="34"/>
  </w:num>
  <w:num w:numId="43">
    <w:abstractNumId w:val="26"/>
  </w:num>
  <w:num w:numId="44">
    <w:abstractNumId w:val="1"/>
  </w:num>
  <w:num w:numId="45">
    <w:abstractNumId w:val="37"/>
  </w:num>
  <w:num w:numId="46">
    <w:abstractNumId w:val="27"/>
  </w:num>
  <w:num w:numId="47">
    <w:abstractNumId w:val="17"/>
  </w:num>
  <w:num w:numId="48">
    <w:abstractNumId w:val="31"/>
  </w:num>
  <w:num w:numId="49">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A32183"/>
    <w:rsid w:val="00130AE7"/>
    <w:rsid w:val="001414FE"/>
    <w:rsid w:val="00191CF0"/>
    <w:rsid w:val="00255339"/>
    <w:rsid w:val="002F58DB"/>
    <w:rsid w:val="003538F3"/>
    <w:rsid w:val="00365D90"/>
    <w:rsid w:val="00400772"/>
    <w:rsid w:val="005915C3"/>
    <w:rsid w:val="0068676B"/>
    <w:rsid w:val="006A4EC3"/>
    <w:rsid w:val="00734B2C"/>
    <w:rsid w:val="007B575C"/>
    <w:rsid w:val="007C6F1F"/>
    <w:rsid w:val="007E2A3F"/>
    <w:rsid w:val="007E325D"/>
    <w:rsid w:val="00847F8F"/>
    <w:rsid w:val="00876A34"/>
    <w:rsid w:val="008B1F2A"/>
    <w:rsid w:val="00937082"/>
    <w:rsid w:val="00967836"/>
    <w:rsid w:val="009D5B58"/>
    <w:rsid w:val="00A17CCB"/>
    <w:rsid w:val="00A32183"/>
    <w:rsid w:val="00A41DD9"/>
    <w:rsid w:val="00C01BA7"/>
    <w:rsid w:val="00D267CB"/>
    <w:rsid w:val="00EE2DD0"/>
    <w:rsid w:val="00F32744"/>
    <w:rsid w:val="00F372B3"/>
    <w:rsid w:val="00F93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4EEE2C-CE20-469C-AA07-708BECBF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left="57" w:right="-1060" w:firstLine="489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183"/>
    <w:pPr>
      <w:ind w:left="4956" w:right="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2183"/>
    <w:pPr>
      <w:ind w:left="4956" w:right="0"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414FE"/>
    <w:pPr>
      <w:ind w:left="720"/>
      <w:contextualSpacing/>
    </w:pPr>
  </w:style>
  <w:style w:type="paragraph" w:styleId="a5">
    <w:name w:val="Balloon Text"/>
    <w:basedOn w:val="a"/>
    <w:link w:val="a6"/>
    <w:uiPriority w:val="99"/>
    <w:semiHidden/>
    <w:unhideWhenUsed/>
    <w:rsid w:val="00847F8F"/>
    <w:rPr>
      <w:rFonts w:ascii="Segoe UI" w:hAnsi="Segoe UI" w:cs="Segoe UI"/>
      <w:sz w:val="18"/>
      <w:szCs w:val="18"/>
    </w:rPr>
  </w:style>
  <w:style w:type="character" w:customStyle="1" w:styleId="a6">
    <w:name w:val="Текст выноски Знак"/>
    <w:basedOn w:val="a0"/>
    <w:link w:val="a5"/>
    <w:uiPriority w:val="99"/>
    <w:semiHidden/>
    <w:rsid w:val="00847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3" Type="http://schemas.openxmlformats.org/officeDocument/2006/relationships/styles" Target="styles.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vip.1obra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p.1obraz.ru/" TargetMode="External"/><Relationship Id="rId4" Type="http://schemas.openxmlformats.org/officeDocument/2006/relationships/settings" Target="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E7E93B4-807A-463B-B60E-74613532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8338</Words>
  <Characters>47527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1</cp:lastModifiedBy>
  <cp:revision>10</cp:revision>
  <cp:lastPrinted>2026-01-23T06:01:00Z</cp:lastPrinted>
  <dcterms:created xsi:type="dcterms:W3CDTF">2023-11-22T06:25:00Z</dcterms:created>
  <dcterms:modified xsi:type="dcterms:W3CDTF">2026-01-23T07:23:00Z</dcterms:modified>
</cp:coreProperties>
</file>